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1A577" w14:textId="77777777" w:rsidR="00071166" w:rsidRDefault="00071166">
      <w:pPr>
        <w:jc w:val="both"/>
        <w:rPr>
          <w:sz w:val="28"/>
          <w:szCs w:val="28"/>
        </w:rPr>
      </w:pPr>
    </w:p>
    <w:p w14:paraId="3BE5A996" w14:textId="77777777" w:rsidR="00071166" w:rsidRDefault="00071166">
      <w:pPr>
        <w:jc w:val="both"/>
        <w:rPr>
          <w:sz w:val="28"/>
          <w:szCs w:val="28"/>
        </w:rPr>
      </w:pPr>
    </w:p>
    <w:p w14:paraId="74A7B3EF" w14:textId="77777777" w:rsidR="00071166" w:rsidRDefault="00F82CF9">
      <w:pPr>
        <w:pBdr>
          <w:top w:val="single" w:sz="4" w:space="1" w:color="000000"/>
          <w:left w:val="single" w:sz="4" w:space="9" w:color="000000"/>
          <w:bottom w:val="single" w:sz="4" w:space="1" w:color="000000"/>
          <w:right w:val="single" w:sz="4" w:space="4" w:color="000000"/>
        </w:pBdr>
        <w:jc w:val="center"/>
        <w:rPr>
          <w:rFonts w:ascii="Book Antiqua" w:hAnsi="Book Antiqua" w:cs="Tahoma"/>
          <w:b/>
          <w:bCs/>
          <w:color w:val="0000FF"/>
        </w:rPr>
      </w:pPr>
      <w:r>
        <w:rPr>
          <w:rFonts w:ascii="Book Antiqua" w:hAnsi="Book Antiqua" w:cs="Tahoma"/>
          <w:b/>
          <w:bCs/>
          <w:color w:val="0000FF"/>
        </w:rPr>
        <w:t xml:space="preserve">REUNION DU COMITE SYNDICAL </w:t>
      </w:r>
    </w:p>
    <w:p w14:paraId="60AECCDC" w14:textId="77777777" w:rsidR="00071166" w:rsidRDefault="00F82CF9">
      <w:pPr>
        <w:pBdr>
          <w:top w:val="single" w:sz="4" w:space="1" w:color="000000"/>
          <w:left w:val="single" w:sz="4" w:space="9" w:color="000000"/>
          <w:bottom w:val="single" w:sz="4" w:space="1" w:color="000000"/>
          <w:right w:val="single" w:sz="4" w:space="4" w:color="000000"/>
        </w:pBdr>
        <w:jc w:val="center"/>
        <w:rPr>
          <w:rFonts w:ascii="Book Antiqua" w:hAnsi="Book Antiqua" w:cs="Tahoma"/>
          <w:b/>
          <w:bCs/>
          <w:color w:val="1F4E79"/>
          <w:sz w:val="20"/>
          <w:szCs w:val="20"/>
        </w:rPr>
      </w:pPr>
      <w:r>
        <w:rPr>
          <w:rFonts w:ascii="Book Antiqua" w:hAnsi="Book Antiqua" w:cs="Tahoma"/>
          <w:b/>
          <w:bCs/>
          <w:color w:val="1F4E79"/>
          <w:sz w:val="20"/>
          <w:szCs w:val="20"/>
        </w:rPr>
        <w:t>jeudi 20 mai 2021 – SDF LIXY</w:t>
      </w:r>
    </w:p>
    <w:p w14:paraId="2CF609A3" w14:textId="77777777" w:rsidR="00071166" w:rsidRDefault="00071166">
      <w:pPr>
        <w:rPr>
          <w:rFonts w:ascii="Arial" w:hAnsi="Arial" w:cs="Arial"/>
          <w:sz w:val="18"/>
          <w:szCs w:val="18"/>
        </w:rPr>
      </w:pPr>
    </w:p>
    <w:p w14:paraId="75DC7366" w14:textId="77777777" w:rsidR="00071166" w:rsidRDefault="00F82CF9">
      <w:pPr>
        <w:suppressAutoHyphens w:val="0"/>
        <w:jc w:val="both"/>
        <w:textAlignment w:val="auto"/>
      </w:pPr>
      <w:r>
        <w:rPr>
          <w:rFonts w:ascii="Arial" w:eastAsia="Times New Roman" w:hAnsi="Arial" w:cs="Arial"/>
          <w:b/>
          <w:u w:val="single"/>
          <w:lang w:eastAsia="fr-FR"/>
        </w:rPr>
        <w:t>Etaient présents</w:t>
      </w:r>
      <w:r>
        <w:rPr>
          <w:rFonts w:ascii="Arial" w:eastAsia="Times New Roman" w:hAnsi="Arial" w:cs="Arial"/>
          <w:lang w:eastAsia="fr-FR"/>
        </w:rPr>
        <w:t xml:space="preserve"> : </w:t>
      </w:r>
    </w:p>
    <w:p w14:paraId="2544114F" w14:textId="77777777" w:rsidR="00071166" w:rsidRDefault="00071166">
      <w:pPr>
        <w:suppressAutoHyphens w:val="0"/>
        <w:jc w:val="both"/>
        <w:textAlignment w:val="auto"/>
        <w:rPr>
          <w:rFonts w:ascii="Arial" w:eastAsia="Times New Roman" w:hAnsi="Arial" w:cs="Arial"/>
          <w:lang w:eastAsia="fr-FR"/>
        </w:rPr>
      </w:pPr>
    </w:p>
    <w:p w14:paraId="3F58C3EA" w14:textId="77777777" w:rsidR="00071166" w:rsidRDefault="00071166">
      <w:pPr>
        <w:suppressAutoHyphens w:val="0"/>
        <w:textAlignment w:val="auto"/>
        <w:rPr>
          <w:rFonts w:ascii="Arial" w:eastAsia="Times New Roman" w:hAnsi="Arial" w:cs="Arial"/>
          <w:sz w:val="18"/>
          <w:szCs w:val="18"/>
          <w:lang w:eastAsia="fr-FR"/>
        </w:rPr>
      </w:pPr>
    </w:p>
    <w:p w14:paraId="4B60B509" w14:textId="77777777" w:rsidR="00071166" w:rsidRDefault="00F82CF9">
      <w:pPr>
        <w:suppressAutoHyphens w:val="0"/>
        <w:textAlignment w:val="auto"/>
        <w:rPr>
          <w:rFonts w:ascii="Book Antiqua" w:eastAsia="Times New Roman" w:hAnsi="Book Antiqua" w:cs="Arial"/>
          <w:lang w:eastAsia="fr-FR"/>
        </w:rPr>
      </w:pPr>
      <w:r>
        <w:rPr>
          <w:rFonts w:ascii="Book Antiqua" w:eastAsia="Times New Roman" w:hAnsi="Book Antiqua" w:cs="Arial"/>
          <w:lang w:eastAsia="fr-FR"/>
        </w:rPr>
        <w:t xml:space="preserve">Etaient présents : </w:t>
      </w:r>
    </w:p>
    <w:p w14:paraId="580DE99E" w14:textId="77777777" w:rsidR="00071166" w:rsidRDefault="00071166">
      <w:pPr>
        <w:suppressAutoHyphens w:val="0"/>
        <w:textAlignment w:val="auto"/>
        <w:rPr>
          <w:rFonts w:ascii="Book Antiqua" w:eastAsia="Times New Roman" w:hAnsi="Book Antiqua" w:cs="Arial"/>
          <w:lang w:eastAsia="fr-FR"/>
          <w14:shadow w14:blurRad="50749" w14:dist="37630" w14:dir="2700000" w14:sx="100000" w14:sy="100000" w14:kx="0" w14:ky="0" w14:algn="b">
            <w14:srgbClr w14:val="000000"/>
          </w14:shadow>
        </w:rPr>
      </w:pPr>
    </w:p>
    <w:p w14:paraId="28C839F3" w14:textId="77777777" w:rsidR="00071166" w:rsidRDefault="00F82CF9">
      <w:pPr>
        <w:suppressAutoHyphens w:val="0"/>
        <w:jc w:val="both"/>
        <w:textAlignment w:val="auto"/>
        <w:rPr>
          <w:rFonts w:ascii="Book Antiqua" w:eastAsia="Times New Roman" w:hAnsi="Book Antiqua" w:cs="Arial"/>
          <w:lang w:eastAsia="fr-FR"/>
        </w:rPr>
      </w:pPr>
      <w:r>
        <w:rPr>
          <w:rFonts w:ascii="Book Antiqua" w:eastAsia="Times New Roman" w:hAnsi="Book Antiqua" w:cs="Arial"/>
          <w:lang w:eastAsia="fr-FR"/>
        </w:rPr>
        <w:t>Commune de Villethierry </w:t>
      </w:r>
    </w:p>
    <w:p w14:paraId="2463FA2B" w14:textId="77777777" w:rsidR="00071166" w:rsidRDefault="00F82CF9">
      <w:pPr>
        <w:suppressAutoHyphens w:val="0"/>
        <w:jc w:val="both"/>
        <w:textAlignment w:val="auto"/>
        <w:rPr>
          <w:rFonts w:ascii="Book Antiqua" w:eastAsia="Times New Roman" w:hAnsi="Book Antiqua" w:cs="Arial"/>
          <w:lang w:eastAsia="fr-FR"/>
        </w:rPr>
      </w:pPr>
      <w:r>
        <w:rPr>
          <w:rFonts w:ascii="Book Antiqua" w:eastAsia="Times New Roman" w:hAnsi="Book Antiqua" w:cs="Arial"/>
          <w:lang w:eastAsia="fr-FR"/>
        </w:rPr>
        <w:tab/>
        <w:t xml:space="preserve">MM  B.BOUILLOT, F. BOUILLOT, A.MARTIN , C.PASQUIER et </w:t>
      </w:r>
    </w:p>
    <w:p w14:paraId="2A8103C3" w14:textId="77777777" w:rsidR="00071166" w:rsidRDefault="00F82CF9">
      <w:pPr>
        <w:suppressAutoHyphens w:val="0"/>
        <w:jc w:val="both"/>
        <w:textAlignment w:val="auto"/>
        <w:rPr>
          <w:rFonts w:ascii="Book Antiqua" w:eastAsia="Times New Roman" w:hAnsi="Book Antiqua" w:cs="Arial"/>
          <w:lang w:eastAsia="fr-FR"/>
        </w:rPr>
      </w:pPr>
      <w:r>
        <w:rPr>
          <w:rFonts w:ascii="Book Antiqua" w:eastAsia="Times New Roman" w:hAnsi="Book Antiqua" w:cs="Arial"/>
          <w:lang w:eastAsia="fr-FR"/>
        </w:rPr>
        <w:tab/>
        <w:t>E. FOUQUEAU</w:t>
      </w:r>
    </w:p>
    <w:p w14:paraId="327A15E6" w14:textId="77777777" w:rsidR="00071166" w:rsidRDefault="00F82CF9">
      <w:pPr>
        <w:suppressAutoHyphens w:val="0"/>
        <w:jc w:val="both"/>
        <w:textAlignment w:val="auto"/>
        <w:rPr>
          <w:rFonts w:ascii="Book Antiqua" w:eastAsia="Times New Roman" w:hAnsi="Book Antiqua" w:cs="Arial"/>
          <w:lang w:eastAsia="fr-FR"/>
        </w:rPr>
      </w:pPr>
      <w:r>
        <w:rPr>
          <w:rFonts w:ascii="Book Antiqua" w:eastAsia="Times New Roman" w:hAnsi="Book Antiqua" w:cs="Arial"/>
          <w:lang w:eastAsia="fr-FR"/>
        </w:rPr>
        <w:t>Commune de Lixy</w:t>
      </w:r>
      <w:r>
        <w:rPr>
          <w:rFonts w:ascii="Book Antiqua" w:eastAsia="Times New Roman" w:hAnsi="Book Antiqua" w:cs="Arial"/>
          <w:lang w:eastAsia="fr-FR"/>
        </w:rPr>
        <w:tab/>
      </w:r>
    </w:p>
    <w:p w14:paraId="10A6EC07" w14:textId="77777777" w:rsidR="00071166" w:rsidRDefault="00F82CF9">
      <w:pPr>
        <w:suppressAutoHyphens w:val="0"/>
        <w:jc w:val="both"/>
        <w:textAlignment w:val="auto"/>
        <w:rPr>
          <w:rFonts w:ascii="Book Antiqua" w:eastAsia="Times New Roman" w:hAnsi="Book Antiqua" w:cs="Arial"/>
          <w:lang w:eastAsia="fr-FR"/>
        </w:rPr>
      </w:pPr>
      <w:r>
        <w:rPr>
          <w:rFonts w:ascii="Book Antiqua" w:eastAsia="Times New Roman" w:hAnsi="Book Antiqua" w:cs="Arial"/>
          <w:lang w:eastAsia="fr-FR"/>
        </w:rPr>
        <w:tab/>
        <w:t xml:space="preserve">MM A.ROGER, </w:t>
      </w:r>
      <w:r>
        <w:rPr>
          <w:rFonts w:ascii="Book Antiqua" w:eastAsia="Times New Roman" w:hAnsi="Book Antiqua" w:cs="Arial"/>
          <w:lang w:eastAsia="fr-FR"/>
        </w:rPr>
        <w:t xml:space="preserve">E.SEGUELAS et A.DE RYCKE </w:t>
      </w:r>
    </w:p>
    <w:p w14:paraId="6EB9895A" w14:textId="77777777" w:rsidR="00071166" w:rsidRDefault="00F82CF9">
      <w:pPr>
        <w:suppressAutoHyphens w:val="0"/>
        <w:jc w:val="both"/>
        <w:textAlignment w:val="auto"/>
        <w:rPr>
          <w:rFonts w:ascii="Book Antiqua" w:eastAsia="Times New Roman" w:hAnsi="Book Antiqua" w:cs="Arial"/>
          <w:lang w:eastAsia="fr-FR"/>
        </w:rPr>
      </w:pPr>
      <w:r>
        <w:rPr>
          <w:rFonts w:ascii="Book Antiqua" w:eastAsia="Times New Roman" w:hAnsi="Book Antiqua" w:cs="Arial"/>
          <w:lang w:eastAsia="fr-FR"/>
        </w:rPr>
        <w:t xml:space="preserve">Commune de Saint </w:t>
      </w:r>
      <w:proofErr w:type="spellStart"/>
      <w:r>
        <w:rPr>
          <w:rFonts w:ascii="Book Antiqua" w:eastAsia="Times New Roman" w:hAnsi="Book Antiqua" w:cs="Arial"/>
          <w:lang w:eastAsia="fr-FR"/>
        </w:rPr>
        <w:t>Sérotin</w:t>
      </w:r>
      <w:proofErr w:type="spellEnd"/>
      <w:r>
        <w:rPr>
          <w:rFonts w:ascii="Book Antiqua" w:eastAsia="Times New Roman" w:hAnsi="Book Antiqua" w:cs="Arial"/>
          <w:lang w:eastAsia="fr-FR"/>
        </w:rPr>
        <w:tab/>
      </w:r>
    </w:p>
    <w:p w14:paraId="5ED74677" w14:textId="77777777" w:rsidR="00071166" w:rsidRDefault="00F82CF9">
      <w:pPr>
        <w:suppressAutoHyphens w:val="0"/>
        <w:jc w:val="both"/>
        <w:textAlignment w:val="auto"/>
        <w:rPr>
          <w:rFonts w:ascii="Book Antiqua" w:eastAsia="Times New Roman" w:hAnsi="Book Antiqua" w:cs="Arial"/>
          <w:lang w:eastAsia="fr-FR"/>
        </w:rPr>
      </w:pPr>
      <w:r>
        <w:rPr>
          <w:rFonts w:ascii="Book Antiqua" w:eastAsia="Times New Roman" w:hAnsi="Book Antiqua" w:cs="Arial"/>
          <w:lang w:eastAsia="fr-FR"/>
        </w:rPr>
        <w:tab/>
        <w:t>MM F.LE FORT, et S. COUTURE ESQUERRE</w:t>
      </w:r>
    </w:p>
    <w:p w14:paraId="03B73E57" w14:textId="77777777" w:rsidR="00071166" w:rsidRDefault="00F82CF9">
      <w:pPr>
        <w:suppressAutoHyphens w:val="0"/>
        <w:jc w:val="both"/>
        <w:textAlignment w:val="auto"/>
        <w:rPr>
          <w:rFonts w:ascii="Book Antiqua" w:eastAsia="Times New Roman" w:hAnsi="Book Antiqua" w:cs="Arial"/>
          <w:lang w:eastAsia="fr-FR"/>
        </w:rPr>
      </w:pPr>
      <w:r>
        <w:rPr>
          <w:rFonts w:ascii="Book Antiqua" w:eastAsia="Times New Roman" w:hAnsi="Book Antiqua" w:cs="Arial"/>
          <w:lang w:eastAsia="fr-FR"/>
        </w:rPr>
        <w:tab/>
        <w:t xml:space="preserve">Monsieur LE GAC a donné pouvoir à S. COUTURE ESQUERRE.  </w:t>
      </w:r>
    </w:p>
    <w:p w14:paraId="27DF53CB" w14:textId="77777777" w:rsidR="00071166" w:rsidRDefault="00F82CF9">
      <w:pPr>
        <w:suppressAutoHyphens w:val="0"/>
        <w:jc w:val="both"/>
        <w:textAlignment w:val="auto"/>
        <w:rPr>
          <w:rFonts w:ascii="Book Antiqua" w:eastAsia="Times New Roman" w:hAnsi="Book Antiqua" w:cs="Arial"/>
          <w:lang w:eastAsia="fr-FR"/>
        </w:rPr>
      </w:pPr>
      <w:r>
        <w:rPr>
          <w:rFonts w:ascii="Book Antiqua" w:eastAsia="Times New Roman" w:hAnsi="Book Antiqua" w:cs="Arial"/>
          <w:lang w:eastAsia="fr-FR"/>
        </w:rPr>
        <w:t>Commune de Brannay</w:t>
      </w:r>
    </w:p>
    <w:p w14:paraId="3D9E5176" w14:textId="77777777" w:rsidR="00071166" w:rsidRDefault="00F82CF9">
      <w:pPr>
        <w:suppressAutoHyphens w:val="0"/>
        <w:jc w:val="both"/>
        <w:textAlignment w:val="auto"/>
        <w:rPr>
          <w:rFonts w:ascii="Book Antiqua" w:eastAsia="Times New Roman" w:hAnsi="Book Antiqua" w:cs="Arial"/>
          <w:lang w:eastAsia="fr-FR"/>
        </w:rPr>
      </w:pPr>
      <w:r>
        <w:rPr>
          <w:rFonts w:ascii="Book Antiqua" w:eastAsia="Times New Roman" w:hAnsi="Book Antiqua" w:cs="Arial"/>
          <w:lang w:eastAsia="fr-FR"/>
        </w:rPr>
        <w:tab/>
        <w:t>MM D.ROUSSEL, D. JEULIN, M.LAURENT et C. CHOMMELOUX</w:t>
      </w:r>
      <w:r>
        <w:rPr>
          <w:rFonts w:ascii="Book Antiqua" w:eastAsia="Times New Roman" w:hAnsi="Book Antiqua" w:cs="Arial"/>
          <w:lang w:eastAsia="fr-FR"/>
        </w:rPr>
        <w:tab/>
        <w:t xml:space="preserve"> </w:t>
      </w:r>
    </w:p>
    <w:p w14:paraId="7DA7F6FA" w14:textId="77777777" w:rsidR="00071166" w:rsidRDefault="00F82CF9">
      <w:pPr>
        <w:suppressAutoHyphens w:val="0"/>
        <w:jc w:val="both"/>
        <w:textAlignment w:val="auto"/>
        <w:rPr>
          <w:rFonts w:ascii="Book Antiqua" w:eastAsia="Times New Roman" w:hAnsi="Book Antiqua" w:cs="Arial"/>
          <w:lang w:eastAsia="fr-FR"/>
        </w:rPr>
      </w:pPr>
      <w:r>
        <w:rPr>
          <w:rFonts w:ascii="Book Antiqua" w:eastAsia="Times New Roman" w:hAnsi="Book Antiqua" w:cs="Arial"/>
          <w:lang w:eastAsia="fr-FR"/>
        </w:rPr>
        <w:t>Commune de Dollot</w:t>
      </w:r>
      <w:r>
        <w:rPr>
          <w:rFonts w:ascii="Book Antiqua" w:eastAsia="Times New Roman" w:hAnsi="Book Antiqua" w:cs="Arial"/>
          <w:lang w:eastAsia="fr-FR"/>
        </w:rPr>
        <w:tab/>
      </w:r>
    </w:p>
    <w:p w14:paraId="2FBAD03B" w14:textId="77777777" w:rsidR="00071166" w:rsidRDefault="00F82CF9">
      <w:pPr>
        <w:suppressAutoHyphens w:val="0"/>
        <w:jc w:val="both"/>
        <w:textAlignment w:val="auto"/>
        <w:rPr>
          <w:rFonts w:ascii="Book Antiqua" w:eastAsia="Times New Roman" w:hAnsi="Book Antiqua" w:cs="Arial"/>
          <w:lang w:eastAsia="fr-FR"/>
        </w:rPr>
      </w:pPr>
      <w:r>
        <w:rPr>
          <w:rFonts w:ascii="Book Antiqua" w:eastAsia="Times New Roman" w:hAnsi="Book Antiqua" w:cs="Arial"/>
          <w:lang w:eastAsia="fr-FR"/>
        </w:rPr>
        <w:tab/>
        <w:t>MM JJ.  NOEL e</w:t>
      </w:r>
      <w:r>
        <w:rPr>
          <w:rFonts w:ascii="Book Antiqua" w:eastAsia="Times New Roman" w:hAnsi="Book Antiqua" w:cs="Arial"/>
          <w:lang w:eastAsia="fr-FR"/>
        </w:rPr>
        <w:t>t S. TARAN</w:t>
      </w:r>
    </w:p>
    <w:p w14:paraId="2CD32134" w14:textId="77777777" w:rsidR="00071166" w:rsidRDefault="00F82CF9">
      <w:pPr>
        <w:suppressAutoHyphens w:val="0"/>
        <w:jc w:val="both"/>
        <w:textAlignment w:val="auto"/>
        <w:rPr>
          <w:rFonts w:ascii="Book Antiqua" w:eastAsia="Times New Roman" w:hAnsi="Book Antiqua" w:cs="Arial"/>
          <w:lang w:eastAsia="fr-FR"/>
        </w:rPr>
      </w:pPr>
      <w:r>
        <w:rPr>
          <w:rFonts w:ascii="Book Antiqua" w:eastAsia="Times New Roman" w:hAnsi="Book Antiqua" w:cs="Arial"/>
          <w:lang w:eastAsia="fr-FR"/>
        </w:rPr>
        <w:t>Commune de Vallery</w:t>
      </w:r>
      <w:r>
        <w:rPr>
          <w:rFonts w:ascii="Book Antiqua" w:eastAsia="Times New Roman" w:hAnsi="Book Antiqua" w:cs="Arial"/>
          <w:lang w:eastAsia="fr-FR"/>
        </w:rPr>
        <w:tab/>
      </w:r>
    </w:p>
    <w:p w14:paraId="3AADA374" w14:textId="77777777" w:rsidR="00071166" w:rsidRDefault="00F82CF9">
      <w:pPr>
        <w:suppressAutoHyphens w:val="0"/>
        <w:jc w:val="both"/>
        <w:textAlignment w:val="auto"/>
        <w:rPr>
          <w:rFonts w:ascii="Book Antiqua" w:eastAsia="Times New Roman" w:hAnsi="Book Antiqua" w:cs="Arial"/>
          <w:lang w:eastAsia="fr-FR"/>
        </w:rPr>
      </w:pPr>
      <w:r>
        <w:rPr>
          <w:rFonts w:ascii="Book Antiqua" w:eastAsia="Times New Roman" w:hAnsi="Book Antiqua" w:cs="Arial"/>
          <w:lang w:eastAsia="fr-FR"/>
        </w:rPr>
        <w:tab/>
        <w:t>MM JF.CHABOLLE, A.AMBERMONT et P.CLATOT</w:t>
      </w:r>
    </w:p>
    <w:p w14:paraId="326471A2" w14:textId="77777777" w:rsidR="00071166" w:rsidRDefault="00F82CF9">
      <w:pPr>
        <w:suppressAutoHyphens w:val="0"/>
        <w:jc w:val="both"/>
        <w:textAlignment w:val="auto"/>
        <w:rPr>
          <w:rFonts w:ascii="Book Antiqua" w:eastAsia="Times New Roman" w:hAnsi="Book Antiqua" w:cs="Arial"/>
          <w:lang w:eastAsia="fr-FR"/>
        </w:rPr>
      </w:pPr>
      <w:r>
        <w:rPr>
          <w:rFonts w:ascii="Book Antiqua" w:eastAsia="Times New Roman" w:hAnsi="Book Antiqua" w:cs="Arial"/>
          <w:lang w:eastAsia="fr-FR"/>
        </w:rPr>
        <w:tab/>
      </w:r>
      <w:r>
        <w:rPr>
          <w:rFonts w:ascii="Book Antiqua" w:eastAsia="Times New Roman" w:hAnsi="Book Antiqua" w:cs="Arial"/>
          <w:lang w:eastAsia="fr-FR"/>
        </w:rPr>
        <w:tab/>
      </w:r>
      <w:r>
        <w:rPr>
          <w:rFonts w:ascii="Book Antiqua" w:eastAsia="Times New Roman" w:hAnsi="Book Antiqua" w:cs="Arial"/>
          <w:lang w:eastAsia="fr-FR"/>
        </w:rPr>
        <w:tab/>
      </w:r>
      <w:r>
        <w:rPr>
          <w:rFonts w:ascii="Book Antiqua" w:eastAsia="Times New Roman" w:hAnsi="Book Antiqua" w:cs="Arial"/>
          <w:lang w:eastAsia="fr-FR"/>
        </w:rPr>
        <w:tab/>
      </w:r>
    </w:p>
    <w:p w14:paraId="52681B2F" w14:textId="77777777" w:rsidR="00071166" w:rsidRDefault="00F82CF9">
      <w:pPr>
        <w:suppressAutoHyphens w:val="0"/>
        <w:jc w:val="both"/>
        <w:textAlignment w:val="auto"/>
        <w:rPr>
          <w:rFonts w:ascii="Book Antiqua" w:eastAsia="Times New Roman" w:hAnsi="Book Antiqua" w:cs="Arial"/>
          <w:lang w:eastAsia="fr-FR"/>
        </w:rPr>
      </w:pPr>
      <w:r>
        <w:rPr>
          <w:rFonts w:ascii="Book Antiqua" w:eastAsia="Times New Roman" w:hAnsi="Book Antiqua" w:cs="Arial"/>
          <w:lang w:eastAsia="fr-FR"/>
        </w:rPr>
        <w:t>Monsieur  P. CLATOT a été élu secrétaire de séance</w:t>
      </w:r>
    </w:p>
    <w:p w14:paraId="7EE7B0EA" w14:textId="77777777" w:rsidR="00071166" w:rsidRDefault="00071166">
      <w:pPr>
        <w:rPr>
          <w:rFonts w:ascii="Book Antiqua" w:hAnsi="Book Antiqua" w:cs="Arial"/>
          <w:b/>
        </w:rPr>
      </w:pPr>
    </w:p>
    <w:p w14:paraId="197AEEDB" w14:textId="77777777" w:rsidR="00071166" w:rsidRDefault="00F82CF9">
      <w:pPr>
        <w:jc w:val="both"/>
        <w:rPr>
          <w:rFonts w:ascii="Book Antiqua" w:hAnsi="Book Antiqua"/>
        </w:rPr>
      </w:pPr>
      <w:r>
        <w:rPr>
          <w:rFonts w:ascii="Book Antiqua" w:hAnsi="Book Antiqua"/>
        </w:rPr>
        <w:t>La séance est ouverte à 18h32 précisément.</w:t>
      </w:r>
    </w:p>
    <w:p w14:paraId="1C2A0620" w14:textId="77777777" w:rsidR="00071166" w:rsidRDefault="00071166">
      <w:pPr>
        <w:jc w:val="both"/>
        <w:rPr>
          <w:rFonts w:ascii="Book Antiqua" w:hAnsi="Book Antiqua"/>
        </w:rPr>
      </w:pPr>
    </w:p>
    <w:p w14:paraId="1339C6CE" w14:textId="77777777" w:rsidR="00071166" w:rsidRDefault="00F82CF9">
      <w:pPr>
        <w:ind w:left="360"/>
        <w:jc w:val="both"/>
        <w:rPr>
          <w:rFonts w:ascii="Book Antiqua" w:hAnsi="Book Antiqua"/>
          <w:b/>
        </w:rPr>
      </w:pPr>
      <w:r>
        <w:rPr>
          <w:rFonts w:ascii="Book Antiqua" w:hAnsi="Book Antiqua"/>
          <w:b/>
        </w:rPr>
        <w:t xml:space="preserve">1/ </w:t>
      </w:r>
      <w:r>
        <w:rPr>
          <w:rFonts w:ascii="Book Antiqua" w:hAnsi="Book Antiqua"/>
          <w:b/>
        </w:rPr>
        <w:tab/>
        <w:t>PROJET GROUPE SCOLAIRE</w:t>
      </w:r>
    </w:p>
    <w:p w14:paraId="2A8C83C3" w14:textId="77777777" w:rsidR="00071166" w:rsidRDefault="00071166">
      <w:pPr>
        <w:jc w:val="both"/>
        <w:rPr>
          <w:rFonts w:ascii="Book Antiqua" w:hAnsi="Book Antiqua"/>
        </w:rPr>
      </w:pPr>
    </w:p>
    <w:p w14:paraId="6BA788C8" w14:textId="77777777" w:rsidR="00071166" w:rsidRDefault="00F82CF9">
      <w:pPr>
        <w:jc w:val="both"/>
        <w:rPr>
          <w:rFonts w:ascii="Book Antiqua" w:hAnsi="Book Antiqua"/>
        </w:rPr>
      </w:pPr>
      <w:r>
        <w:rPr>
          <w:rFonts w:ascii="Book Antiqua" w:hAnsi="Book Antiqua"/>
        </w:rPr>
        <w:t xml:space="preserve">Le Président donne la parole au Maire de Brannay David </w:t>
      </w:r>
      <w:r>
        <w:rPr>
          <w:rFonts w:ascii="Book Antiqua" w:hAnsi="Book Antiqua"/>
        </w:rPr>
        <w:t>ROUSSEL pour qu’il présente au Conseil Syndical, la proposition nouvelle de sa commune quant à l’implantation du futur groupe scolaire.</w:t>
      </w:r>
    </w:p>
    <w:p w14:paraId="153762A9" w14:textId="77777777" w:rsidR="00071166" w:rsidRDefault="00F82CF9">
      <w:pPr>
        <w:jc w:val="both"/>
        <w:rPr>
          <w:rFonts w:ascii="Book Antiqua" w:hAnsi="Book Antiqua"/>
        </w:rPr>
      </w:pPr>
      <w:r>
        <w:rPr>
          <w:rFonts w:ascii="Book Antiqua" w:hAnsi="Book Antiqua"/>
        </w:rPr>
        <w:t>Pour le Maire de Brannay, c’est le retrait de Dollot en Avril qui le conduit à poser sa candidature.</w:t>
      </w:r>
    </w:p>
    <w:p w14:paraId="08D0A692" w14:textId="77777777" w:rsidR="00071166" w:rsidRDefault="00F82CF9">
      <w:pPr>
        <w:jc w:val="both"/>
        <w:rPr>
          <w:rFonts w:ascii="Book Antiqua" w:hAnsi="Book Antiqua"/>
        </w:rPr>
      </w:pPr>
      <w:r>
        <w:rPr>
          <w:rFonts w:ascii="Book Antiqua" w:hAnsi="Book Antiqua"/>
        </w:rPr>
        <w:t>Interrogé sur ce qu</w:t>
      </w:r>
      <w:r>
        <w:rPr>
          <w:rFonts w:ascii="Book Antiqua" w:hAnsi="Book Antiqua"/>
        </w:rPr>
        <w:t>’il pense devoir faire à ce sujet (se retirer ou maintenir sa proposition), le Maire de Dollot, Jean Jacques NOEL ne répond pas clairement à la question.</w:t>
      </w:r>
    </w:p>
    <w:p w14:paraId="4792D2DB" w14:textId="77777777" w:rsidR="00071166" w:rsidRDefault="00F82CF9">
      <w:pPr>
        <w:jc w:val="both"/>
        <w:rPr>
          <w:rFonts w:ascii="Book Antiqua" w:hAnsi="Book Antiqua"/>
        </w:rPr>
      </w:pPr>
      <w:r>
        <w:rPr>
          <w:rFonts w:ascii="Book Antiqua" w:hAnsi="Book Antiqua"/>
        </w:rPr>
        <w:t>La candidature de Brannay, s’ajoutant à celle de Lixy, les deux doivent être prises en compte.</w:t>
      </w:r>
    </w:p>
    <w:p w14:paraId="66AFEEA7" w14:textId="77777777" w:rsidR="00071166" w:rsidRDefault="00071166">
      <w:pPr>
        <w:jc w:val="both"/>
        <w:rPr>
          <w:rFonts w:ascii="Book Antiqua" w:hAnsi="Book Antiqua"/>
        </w:rPr>
      </w:pPr>
    </w:p>
    <w:p w14:paraId="0663675F" w14:textId="77777777" w:rsidR="00071166" w:rsidRDefault="00F82CF9">
      <w:pPr>
        <w:jc w:val="both"/>
        <w:rPr>
          <w:rFonts w:ascii="Book Antiqua" w:hAnsi="Book Antiqua"/>
        </w:rPr>
      </w:pPr>
      <w:r>
        <w:rPr>
          <w:rFonts w:ascii="Book Antiqua" w:hAnsi="Book Antiqua"/>
        </w:rPr>
        <w:t xml:space="preserve">Monsieur Etienne FOUQUEAU, délégué de la commune de Villethierry, demande que le SIVOS fournisse les chiffres actualisés des économies attendues par la réalisation du groupe scolaire unique. Le Président lui répond que cela sera fait en septembre mais que </w:t>
      </w:r>
      <w:r>
        <w:rPr>
          <w:rFonts w:ascii="Book Antiqua" w:hAnsi="Book Antiqua"/>
        </w:rPr>
        <w:t>de nombreuses variables, effectifs élèves, personnel à employer, rend le calcul pour une part aléatoire. Monsieur Jean-François CHABOLLE, Maire de Vallery, précise que la faiblesse des taux d’intérêt actuels ne saurait durer et doit être mise à profit pend</w:t>
      </w:r>
      <w:r>
        <w:rPr>
          <w:rFonts w:ascii="Book Antiqua" w:hAnsi="Book Antiqua"/>
        </w:rPr>
        <w:t>ant qu’il en est temps…</w:t>
      </w:r>
    </w:p>
    <w:p w14:paraId="2E814DCD" w14:textId="77777777" w:rsidR="00071166" w:rsidRDefault="00071166">
      <w:pPr>
        <w:jc w:val="both"/>
        <w:rPr>
          <w:rFonts w:ascii="Book Antiqua" w:hAnsi="Book Antiqua"/>
        </w:rPr>
      </w:pPr>
    </w:p>
    <w:p w14:paraId="31928458" w14:textId="77777777" w:rsidR="00071166" w:rsidRDefault="00F82CF9">
      <w:pPr>
        <w:jc w:val="both"/>
        <w:rPr>
          <w:rFonts w:ascii="Book Antiqua" w:hAnsi="Book Antiqua"/>
        </w:rPr>
      </w:pPr>
      <w:r>
        <w:rPr>
          <w:rFonts w:ascii="Book Antiqua" w:hAnsi="Book Antiqua"/>
        </w:rPr>
        <w:t>Le Président, rappelle donc, ensuite que, comme il en avait été décidé lors d’une réunion de bureau tenue le 13 avril, la commission ad hoc constituée pour réfléchir à la création d’un groupe scolaire primaire unique, se rendra sur</w:t>
      </w:r>
      <w:r>
        <w:rPr>
          <w:rFonts w:ascii="Book Antiqua" w:hAnsi="Book Antiqua"/>
        </w:rPr>
        <w:t xml:space="preserve"> les différents sites, le samedi 29 mai à partir de 14h30 à Lixy pour aller à Brannay immédiatement après.</w:t>
      </w:r>
    </w:p>
    <w:p w14:paraId="5CEBF9C3" w14:textId="77777777" w:rsidR="00071166" w:rsidRDefault="00071166">
      <w:pPr>
        <w:jc w:val="both"/>
        <w:rPr>
          <w:rFonts w:ascii="Book Antiqua" w:hAnsi="Book Antiqua"/>
        </w:rPr>
      </w:pPr>
    </w:p>
    <w:p w14:paraId="63D986DA" w14:textId="77777777" w:rsidR="00071166" w:rsidRDefault="00F82CF9">
      <w:pPr>
        <w:jc w:val="both"/>
        <w:rPr>
          <w:rFonts w:ascii="Book Antiqua" w:hAnsi="Book Antiqua"/>
        </w:rPr>
      </w:pPr>
      <w:r>
        <w:rPr>
          <w:rFonts w:ascii="Book Antiqua" w:hAnsi="Book Antiqua"/>
        </w:rPr>
        <w:t xml:space="preserve">Il précise aussi qu’il rencontrera les institutrices et l’Inspectrice de notre circonscription Madame DESJARDINS à Villethierry le jeudi 27 mai </w:t>
      </w:r>
      <w:r>
        <w:rPr>
          <w:rFonts w:ascii="Book Antiqua" w:hAnsi="Book Antiqua"/>
        </w:rPr>
        <w:t>pour leur présenter le projet dans son état actuel. Cette présentation étant faite sous la forme d’un Power Point, elle sera présentée aux membres du Conseil Syndical lors de sa réunion, le jeudi 8 juillet. Ce Conseil syndical sera aussi pour le SIVOS l’oc</w:t>
      </w:r>
      <w:r>
        <w:rPr>
          <w:rFonts w:ascii="Book Antiqua" w:hAnsi="Book Antiqua"/>
        </w:rPr>
        <w:t>casion de remercier et de saluer, comme il se doit, le départ à la retraite de Madame Brigitte NICOLAS, l’un de nos plus anciens agents.</w:t>
      </w:r>
    </w:p>
    <w:p w14:paraId="2B17514F" w14:textId="77777777" w:rsidR="00071166" w:rsidRDefault="00071166">
      <w:pPr>
        <w:jc w:val="both"/>
        <w:rPr>
          <w:rFonts w:ascii="Book Antiqua" w:hAnsi="Book Antiqua"/>
        </w:rPr>
      </w:pPr>
    </w:p>
    <w:p w14:paraId="3896FDB2" w14:textId="77777777" w:rsidR="00071166" w:rsidRDefault="00071166">
      <w:pPr>
        <w:jc w:val="both"/>
        <w:rPr>
          <w:rFonts w:ascii="Book Antiqua" w:hAnsi="Book Antiqua"/>
        </w:rPr>
      </w:pPr>
    </w:p>
    <w:p w14:paraId="138F5FC5" w14:textId="77777777" w:rsidR="00071166" w:rsidRDefault="00071166">
      <w:pPr>
        <w:jc w:val="both"/>
        <w:rPr>
          <w:rFonts w:ascii="Book Antiqua" w:hAnsi="Book Antiqua"/>
        </w:rPr>
      </w:pPr>
    </w:p>
    <w:p w14:paraId="7E59D4B1" w14:textId="77777777" w:rsidR="00071166" w:rsidRDefault="00F82CF9">
      <w:pPr>
        <w:suppressAutoHyphens w:val="0"/>
        <w:ind w:left="708" w:hanging="708"/>
        <w:textAlignment w:val="auto"/>
        <w:rPr>
          <w:rFonts w:ascii="Book Antiqua" w:eastAsia="Times New Roman" w:hAnsi="Book Antiqua" w:cs="Arial"/>
          <w:b/>
          <w:lang w:eastAsia="fr-FR"/>
        </w:rPr>
      </w:pPr>
      <w:r>
        <w:rPr>
          <w:rFonts w:ascii="Book Antiqua" w:eastAsia="Times New Roman" w:hAnsi="Book Antiqua" w:cs="Arial"/>
          <w:b/>
          <w:lang w:eastAsia="fr-FR"/>
        </w:rPr>
        <w:t>2/         CANTINE</w:t>
      </w:r>
    </w:p>
    <w:p w14:paraId="5741791E" w14:textId="77777777" w:rsidR="00071166" w:rsidRDefault="00071166">
      <w:pPr>
        <w:suppressAutoHyphens w:val="0"/>
        <w:ind w:left="708" w:hanging="708"/>
        <w:textAlignment w:val="auto"/>
        <w:rPr>
          <w:rFonts w:ascii="Book Antiqua" w:eastAsia="Times New Roman" w:hAnsi="Book Antiqua" w:cs="Arial"/>
          <w:lang w:eastAsia="fr-FR"/>
        </w:rPr>
      </w:pPr>
    </w:p>
    <w:p w14:paraId="05D0669E" w14:textId="77777777" w:rsidR="00071166" w:rsidRDefault="00F82CF9">
      <w:pPr>
        <w:suppressAutoHyphens w:val="0"/>
        <w:textAlignment w:val="auto"/>
      </w:pPr>
      <w:r>
        <w:rPr>
          <w:rFonts w:ascii="Book Antiqua" w:eastAsia="Times New Roman" w:hAnsi="Book Antiqua" w:cs="Arial"/>
          <w:b/>
          <w:iCs/>
          <w:lang w:eastAsia="fr-FR"/>
        </w:rPr>
        <w:t>TARIFS CANTINE APPLICABLES AU 1</w:t>
      </w:r>
      <w:r>
        <w:rPr>
          <w:rFonts w:ascii="Book Antiqua" w:eastAsia="Times New Roman" w:hAnsi="Book Antiqua" w:cs="Arial"/>
          <w:b/>
          <w:iCs/>
          <w:vertAlign w:val="superscript"/>
          <w:lang w:eastAsia="fr-FR"/>
        </w:rPr>
        <w:t>er</w:t>
      </w:r>
      <w:r>
        <w:rPr>
          <w:rFonts w:ascii="Book Antiqua" w:eastAsia="Times New Roman" w:hAnsi="Book Antiqua" w:cs="Arial"/>
          <w:b/>
          <w:iCs/>
          <w:lang w:eastAsia="fr-FR"/>
        </w:rPr>
        <w:t xml:space="preserve"> SEPTEMBRE 2021</w:t>
      </w:r>
    </w:p>
    <w:p w14:paraId="26FD7266" w14:textId="77777777" w:rsidR="00071166" w:rsidRDefault="00F82CF9">
      <w:pPr>
        <w:suppressAutoHyphens w:val="0"/>
        <w:textAlignment w:val="auto"/>
        <w:rPr>
          <w:rFonts w:ascii="Book Antiqua" w:eastAsia="Times New Roman" w:hAnsi="Book Antiqua" w:cs="Arial"/>
          <w:b/>
          <w:iCs/>
          <w:lang w:eastAsia="fr-FR"/>
        </w:rPr>
      </w:pPr>
      <w:r>
        <w:rPr>
          <w:rFonts w:ascii="Book Antiqua" w:eastAsia="Times New Roman" w:hAnsi="Book Antiqua" w:cs="Arial"/>
          <w:b/>
          <w:iCs/>
          <w:lang w:eastAsia="fr-FR"/>
        </w:rPr>
        <w:t>GARDERIE et PAI - REPAS CANTINE MATERNELLE et E</w:t>
      </w:r>
      <w:r>
        <w:rPr>
          <w:rFonts w:ascii="Book Antiqua" w:eastAsia="Times New Roman" w:hAnsi="Book Antiqua" w:cs="Arial"/>
          <w:b/>
          <w:iCs/>
          <w:lang w:eastAsia="fr-FR"/>
        </w:rPr>
        <w:t xml:space="preserve">LEMENTAIRE  - TARIF REPAS CANTINE PERSONNEL SIVOS –ENFANTS EN DEROGATION SCOLAIRE </w:t>
      </w:r>
      <w:r>
        <w:rPr>
          <w:rFonts w:ascii="Book Antiqua" w:eastAsia="Times New Roman" w:hAnsi="Book Antiqua" w:cs="Arial"/>
          <w:b/>
          <w:iCs/>
          <w:lang w:eastAsia="fr-FR"/>
        </w:rPr>
        <w:tab/>
        <w:t xml:space="preserve"> </w:t>
      </w:r>
    </w:p>
    <w:p w14:paraId="641A72F7" w14:textId="77777777" w:rsidR="00071166" w:rsidRDefault="00071166">
      <w:pPr>
        <w:suppressAutoHyphens w:val="0"/>
        <w:textAlignment w:val="auto"/>
        <w:rPr>
          <w:rFonts w:ascii="Book Antiqua" w:eastAsia="Times New Roman" w:hAnsi="Book Antiqua" w:cs="Arial"/>
          <w:b/>
          <w:iCs/>
          <w:lang w:eastAsia="fr-FR"/>
        </w:rPr>
      </w:pPr>
    </w:p>
    <w:p w14:paraId="65B96B9C" w14:textId="77777777" w:rsidR="00071166" w:rsidRDefault="00F82CF9">
      <w:pPr>
        <w:suppressAutoHyphens w:val="0"/>
        <w:textAlignment w:val="auto"/>
        <w:rPr>
          <w:rFonts w:ascii="Book Antiqua" w:eastAsia="Times New Roman" w:hAnsi="Book Antiqua" w:cs="Arial"/>
          <w:iCs/>
          <w:lang w:eastAsia="fr-FR"/>
        </w:rPr>
      </w:pPr>
      <w:r>
        <w:rPr>
          <w:rFonts w:ascii="Book Antiqua" w:eastAsia="Times New Roman" w:hAnsi="Book Antiqua" w:cs="Arial"/>
          <w:iCs/>
          <w:lang w:eastAsia="fr-FR"/>
        </w:rPr>
        <w:t>Monsieur CLATOT informe les délégués qu’il est nécessaire de déterminer les tarifs applicables,  au repas de cantine,  petite garderie sur certains sites si besoin, et en</w:t>
      </w:r>
      <w:r>
        <w:rPr>
          <w:rFonts w:ascii="Book Antiqua" w:eastAsia="Times New Roman" w:hAnsi="Book Antiqua" w:cs="Arial"/>
          <w:iCs/>
          <w:lang w:eastAsia="fr-FR"/>
        </w:rPr>
        <w:t>fant bénéficiant d’un PAI (projet d’accueil individualisé) pour les familles utilisant ces services  à compter du 1er septembre 2019</w:t>
      </w:r>
    </w:p>
    <w:p w14:paraId="15621F82" w14:textId="77777777" w:rsidR="00071166" w:rsidRDefault="00F82CF9">
      <w:pPr>
        <w:suppressAutoHyphens w:val="0"/>
        <w:textAlignment w:val="auto"/>
      </w:pPr>
      <w:r>
        <w:rPr>
          <w:rFonts w:ascii="Book Antiqua" w:eastAsia="Times New Roman" w:hAnsi="Book Antiqua" w:cs="Arial"/>
          <w:iCs/>
          <w:lang w:eastAsia="fr-FR"/>
        </w:rPr>
        <w:t>Il est rappelé aux délégués ces tarifs ont été revalorisés au 1</w:t>
      </w:r>
      <w:r>
        <w:rPr>
          <w:rFonts w:ascii="Book Antiqua" w:eastAsia="Times New Roman" w:hAnsi="Book Antiqua" w:cs="Arial"/>
          <w:iCs/>
          <w:vertAlign w:val="superscript"/>
          <w:lang w:eastAsia="fr-FR"/>
        </w:rPr>
        <w:t>er</w:t>
      </w:r>
      <w:r>
        <w:rPr>
          <w:rFonts w:ascii="Book Antiqua" w:eastAsia="Times New Roman" w:hAnsi="Book Antiqua" w:cs="Arial"/>
          <w:iCs/>
          <w:lang w:eastAsia="fr-FR"/>
        </w:rPr>
        <w:t xml:space="preserve"> septembre 2019 pour 2019/2020 et que le conseil les avait</w:t>
      </w:r>
      <w:r>
        <w:rPr>
          <w:rFonts w:ascii="Book Antiqua" w:eastAsia="Times New Roman" w:hAnsi="Book Antiqua" w:cs="Arial"/>
          <w:iCs/>
          <w:lang w:eastAsia="fr-FR"/>
        </w:rPr>
        <w:t xml:space="preserve"> reconduits pour l’année 2020/2021.</w:t>
      </w:r>
    </w:p>
    <w:p w14:paraId="705F7DEA" w14:textId="77777777" w:rsidR="00071166" w:rsidRDefault="00071166">
      <w:pPr>
        <w:suppressAutoHyphens w:val="0"/>
        <w:textAlignment w:val="auto"/>
        <w:rPr>
          <w:rFonts w:ascii="Book Antiqua" w:eastAsia="Times New Roman" w:hAnsi="Book Antiqua" w:cs="Arial"/>
          <w:iCs/>
          <w:lang w:eastAsia="fr-FR"/>
        </w:rPr>
      </w:pPr>
    </w:p>
    <w:p w14:paraId="1A6E62FC" w14:textId="77777777" w:rsidR="00071166" w:rsidRDefault="00F82CF9">
      <w:pPr>
        <w:suppressAutoHyphens w:val="0"/>
        <w:textAlignment w:val="auto"/>
      </w:pPr>
      <w:r>
        <w:rPr>
          <w:rFonts w:ascii="Book Antiqua" w:eastAsia="Times New Roman" w:hAnsi="Book Antiqua" w:cs="Arial"/>
          <w:iCs/>
          <w:lang w:eastAsia="fr-FR"/>
        </w:rPr>
        <w:t>Compte tenu de la légère augmentation du coût de la prestation de service repas de cantine à compter du 1</w:t>
      </w:r>
      <w:r>
        <w:rPr>
          <w:rFonts w:ascii="Book Antiqua" w:eastAsia="Times New Roman" w:hAnsi="Book Antiqua" w:cs="Arial"/>
          <w:iCs/>
          <w:vertAlign w:val="superscript"/>
          <w:lang w:eastAsia="fr-FR"/>
        </w:rPr>
        <w:t>er</w:t>
      </w:r>
      <w:r>
        <w:rPr>
          <w:rFonts w:ascii="Book Antiqua" w:eastAsia="Times New Roman" w:hAnsi="Book Antiqua" w:cs="Arial"/>
          <w:iCs/>
          <w:lang w:eastAsia="fr-FR"/>
        </w:rPr>
        <w:t xml:space="preserve"> septembre 2021, le Président propose de reconduire les tarifs adoptés pour l’année scolaire 2020/2021. à savoir</w:t>
      </w:r>
      <w:r>
        <w:rPr>
          <w:rFonts w:ascii="Book Antiqua" w:eastAsia="Times New Roman" w:hAnsi="Book Antiqua" w:cs="Arial"/>
          <w:iCs/>
          <w:lang w:eastAsia="fr-FR"/>
        </w:rPr>
        <w:t> :</w:t>
      </w:r>
    </w:p>
    <w:p w14:paraId="17D82375" w14:textId="77777777" w:rsidR="00071166" w:rsidRDefault="00F82CF9">
      <w:pPr>
        <w:suppressAutoHyphens w:val="0"/>
        <w:textAlignment w:val="auto"/>
        <w:rPr>
          <w:rFonts w:ascii="Book Antiqua" w:eastAsia="Times New Roman" w:hAnsi="Book Antiqua" w:cs="Arial"/>
          <w:iCs/>
          <w:lang w:eastAsia="fr-FR"/>
        </w:rPr>
      </w:pPr>
      <w:r>
        <w:rPr>
          <w:rFonts w:ascii="Book Antiqua" w:eastAsia="Times New Roman" w:hAnsi="Book Antiqua" w:cs="Arial"/>
          <w:iCs/>
          <w:lang w:eastAsia="fr-FR"/>
        </w:rPr>
        <w:tab/>
        <w:t xml:space="preserve">- 4 € pour les enfants scolarisés à Villethierry (maternelle et/ou élémentaire) </w:t>
      </w:r>
    </w:p>
    <w:p w14:paraId="59D50509" w14:textId="77777777" w:rsidR="00071166" w:rsidRDefault="00F82CF9">
      <w:pPr>
        <w:suppressAutoHyphens w:val="0"/>
        <w:textAlignment w:val="auto"/>
        <w:rPr>
          <w:rFonts w:ascii="Book Antiqua" w:eastAsia="Times New Roman" w:hAnsi="Book Antiqua" w:cs="Arial"/>
          <w:iCs/>
          <w:lang w:eastAsia="fr-FR"/>
        </w:rPr>
      </w:pPr>
      <w:r>
        <w:rPr>
          <w:rFonts w:ascii="Book Antiqua" w:eastAsia="Times New Roman" w:hAnsi="Book Antiqua" w:cs="Arial"/>
          <w:iCs/>
          <w:lang w:eastAsia="fr-FR"/>
        </w:rPr>
        <w:tab/>
        <w:t>- 4.10 € pour les enfants des écoles de Brannay, Dollot, Lixy, et Vallery</w:t>
      </w:r>
    </w:p>
    <w:p w14:paraId="5C2F19B0" w14:textId="77777777" w:rsidR="00071166" w:rsidRDefault="00F82CF9">
      <w:pPr>
        <w:suppressAutoHyphens w:val="0"/>
        <w:textAlignment w:val="auto"/>
        <w:rPr>
          <w:rFonts w:ascii="Book Antiqua" w:eastAsia="Times New Roman" w:hAnsi="Book Antiqua" w:cs="Arial"/>
          <w:iCs/>
          <w:lang w:eastAsia="fr-FR"/>
        </w:rPr>
      </w:pPr>
      <w:r>
        <w:rPr>
          <w:rFonts w:ascii="Book Antiqua" w:eastAsia="Times New Roman" w:hAnsi="Book Antiqua" w:cs="Arial"/>
          <w:iCs/>
          <w:lang w:eastAsia="fr-FR"/>
        </w:rPr>
        <w:tab/>
        <w:t xml:space="preserve">- 2 € pour les enfants du personnel SIVOS </w:t>
      </w:r>
    </w:p>
    <w:p w14:paraId="15F9529A" w14:textId="77777777" w:rsidR="00071166" w:rsidRDefault="00F82CF9">
      <w:pPr>
        <w:suppressAutoHyphens w:val="0"/>
        <w:textAlignment w:val="auto"/>
        <w:rPr>
          <w:rFonts w:ascii="Book Antiqua" w:eastAsia="Times New Roman" w:hAnsi="Book Antiqua" w:cs="Arial"/>
          <w:iCs/>
          <w:lang w:eastAsia="fr-FR"/>
        </w:rPr>
      </w:pPr>
      <w:r>
        <w:rPr>
          <w:rFonts w:ascii="Book Antiqua" w:eastAsia="Times New Roman" w:hAnsi="Book Antiqua" w:cs="Arial"/>
          <w:iCs/>
          <w:lang w:eastAsia="fr-FR"/>
        </w:rPr>
        <w:tab/>
        <w:t xml:space="preserve">- Heure de garderie : 1.40 € (toute heure </w:t>
      </w:r>
      <w:r>
        <w:rPr>
          <w:rFonts w:ascii="Book Antiqua" w:eastAsia="Times New Roman" w:hAnsi="Book Antiqua" w:cs="Arial"/>
          <w:iCs/>
          <w:lang w:eastAsia="fr-FR"/>
        </w:rPr>
        <w:t>commencée est due).</w:t>
      </w:r>
    </w:p>
    <w:p w14:paraId="18E2935F" w14:textId="77777777" w:rsidR="00071166" w:rsidRDefault="00071166">
      <w:pPr>
        <w:suppressAutoHyphens w:val="0"/>
        <w:textAlignment w:val="auto"/>
        <w:rPr>
          <w:rFonts w:ascii="Book Antiqua" w:eastAsia="Times New Roman" w:hAnsi="Book Antiqua" w:cs="Arial"/>
          <w:iCs/>
          <w:lang w:eastAsia="fr-FR"/>
        </w:rPr>
      </w:pPr>
    </w:p>
    <w:p w14:paraId="473C6A8B" w14:textId="77777777" w:rsidR="00071166" w:rsidRDefault="00F82CF9">
      <w:pPr>
        <w:suppressAutoHyphens w:val="0"/>
        <w:textAlignment w:val="auto"/>
        <w:rPr>
          <w:rFonts w:ascii="Book Antiqua" w:eastAsia="Times New Roman" w:hAnsi="Book Antiqua" w:cs="Arial"/>
          <w:iCs/>
          <w:lang w:eastAsia="fr-FR"/>
        </w:rPr>
      </w:pPr>
      <w:r>
        <w:rPr>
          <w:rFonts w:ascii="Book Antiqua" w:eastAsia="Times New Roman" w:hAnsi="Book Antiqua" w:cs="Arial"/>
          <w:iCs/>
          <w:lang w:eastAsia="fr-FR"/>
        </w:rPr>
        <w:t xml:space="preserve">Ces tarifs sont reconduits à l’unanimité. </w:t>
      </w:r>
    </w:p>
    <w:p w14:paraId="73D037D3" w14:textId="77777777" w:rsidR="00071166" w:rsidRDefault="00071166">
      <w:pPr>
        <w:suppressAutoHyphens w:val="0"/>
        <w:textAlignment w:val="auto"/>
        <w:rPr>
          <w:rFonts w:ascii="Book Antiqua" w:eastAsia="Times New Roman" w:hAnsi="Book Antiqua" w:cs="Arial"/>
          <w:iCs/>
          <w:lang w:eastAsia="fr-FR"/>
        </w:rPr>
      </w:pPr>
    </w:p>
    <w:p w14:paraId="15FA97FC" w14:textId="77777777" w:rsidR="00071166" w:rsidRDefault="00F82CF9">
      <w:pPr>
        <w:suppressAutoHyphens w:val="0"/>
        <w:textAlignment w:val="auto"/>
        <w:rPr>
          <w:rFonts w:ascii="Book Antiqua" w:eastAsia="Times New Roman" w:hAnsi="Book Antiqua" w:cs="Arial"/>
          <w:iCs/>
          <w:lang w:eastAsia="fr-FR"/>
        </w:rPr>
      </w:pPr>
      <w:r>
        <w:rPr>
          <w:rFonts w:ascii="Book Antiqua" w:eastAsia="Times New Roman" w:hAnsi="Book Antiqua" w:cs="Arial"/>
          <w:iCs/>
          <w:lang w:eastAsia="fr-FR"/>
        </w:rPr>
        <w:t>Le Président propose également l’application d’un tarif particulier pour les enfants en dérogation scolaire (hors enfants du personnel enseignants). En effet,  la collectivité accueillera plu</w:t>
      </w:r>
      <w:r>
        <w:rPr>
          <w:rFonts w:ascii="Book Antiqua" w:eastAsia="Times New Roman" w:hAnsi="Book Antiqua" w:cs="Arial"/>
          <w:iCs/>
          <w:lang w:eastAsia="fr-FR"/>
        </w:rPr>
        <w:t xml:space="preserve">sieurs enfants dont les familles (du fait du retrait de Saint </w:t>
      </w:r>
      <w:proofErr w:type="spellStart"/>
      <w:r>
        <w:rPr>
          <w:rFonts w:ascii="Book Antiqua" w:eastAsia="Times New Roman" w:hAnsi="Book Antiqua" w:cs="Arial"/>
          <w:iCs/>
          <w:lang w:eastAsia="fr-FR"/>
        </w:rPr>
        <w:t>Sérotin</w:t>
      </w:r>
      <w:proofErr w:type="spellEnd"/>
      <w:r>
        <w:rPr>
          <w:rFonts w:ascii="Book Antiqua" w:eastAsia="Times New Roman" w:hAnsi="Book Antiqua" w:cs="Arial"/>
          <w:iCs/>
          <w:lang w:eastAsia="fr-FR"/>
        </w:rPr>
        <w:t xml:space="preserve">)  ont souhaité la poursuite de scolarité au sein du regroupement. </w:t>
      </w:r>
    </w:p>
    <w:p w14:paraId="49A55B9D" w14:textId="77777777" w:rsidR="00071166" w:rsidRDefault="00F82CF9">
      <w:pPr>
        <w:jc w:val="both"/>
        <w:rPr>
          <w:rFonts w:ascii="Book Antiqua" w:hAnsi="Book Antiqua"/>
        </w:rPr>
      </w:pPr>
      <w:r>
        <w:rPr>
          <w:rFonts w:ascii="Book Antiqua" w:hAnsi="Book Antiqua"/>
        </w:rPr>
        <w:t>Une discussion est engagée concernant l’opportunité de faire participer les familles  de Saint-Sérotin en dérogation sc</w:t>
      </w:r>
      <w:r>
        <w:rPr>
          <w:rFonts w:ascii="Book Antiqua" w:hAnsi="Book Antiqua"/>
        </w:rPr>
        <w:t xml:space="preserve">olaire (6 ou 7 élèves) au prix de revient réel des repas, à savoir 9 €/repas (arrondi). Pour l’instant les familles du SIVOS paient, 4 ou 4,10 Euros mais leurs communes de résidence participent financièrement à la différence (5euros) entre le prix facturé </w:t>
      </w:r>
      <w:r>
        <w:rPr>
          <w:rFonts w:ascii="Book Antiqua" w:hAnsi="Book Antiqua"/>
        </w:rPr>
        <w:t>aux familles et le prix de revient réel.</w:t>
      </w:r>
    </w:p>
    <w:p w14:paraId="67B8714C" w14:textId="77777777" w:rsidR="00071166" w:rsidRDefault="00F82CF9">
      <w:pPr>
        <w:jc w:val="both"/>
        <w:rPr>
          <w:rFonts w:ascii="Book Antiqua" w:hAnsi="Book Antiqua"/>
        </w:rPr>
      </w:pPr>
      <w:r>
        <w:rPr>
          <w:rFonts w:ascii="Book Antiqua" w:hAnsi="Book Antiqua"/>
        </w:rPr>
        <w:t xml:space="preserve">La commune de Saint-Sérotin refusant de prendre en charge les 5 euros, le coût à supporter pour ces familles serait de 9 euros par repas, soit 36 euros par semaine et 144 euros pour 16 repas /mois et par enfant, ce </w:t>
      </w:r>
      <w:r>
        <w:rPr>
          <w:rFonts w:ascii="Book Antiqua" w:hAnsi="Book Antiqua"/>
        </w:rPr>
        <w:t>qui représente une dépense considérable.</w:t>
      </w:r>
    </w:p>
    <w:p w14:paraId="29DF5397" w14:textId="77777777" w:rsidR="00071166" w:rsidRDefault="00F82CF9">
      <w:pPr>
        <w:jc w:val="both"/>
        <w:rPr>
          <w:rFonts w:ascii="Book Antiqua" w:hAnsi="Book Antiqua"/>
        </w:rPr>
      </w:pPr>
      <w:r>
        <w:rPr>
          <w:rFonts w:ascii="Book Antiqua" w:hAnsi="Book Antiqua"/>
        </w:rPr>
        <w:t xml:space="preserve"> L’alternative serait que les familles de  Saint-Sérotin ne paient que la somme de 5 euros par repas tandis que le SIVOS paierait la différence (soit 4 euros). Cela représenterait une dépense d’environ 3000 </w:t>
      </w:r>
      <w:r>
        <w:rPr>
          <w:rFonts w:ascii="Book Antiqua" w:hAnsi="Book Antiqua"/>
        </w:rPr>
        <w:t>euros pour le SIVOS sur l’année entière.</w:t>
      </w:r>
    </w:p>
    <w:p w14:paraId="77969FAB" w14:textId="77777777" w:rsidR="00071166" w:rsidRDefault="00F82CF9">
      <w:pPr>
        <w:jc w:val="both"/>
        <w:rPr>
          <w:rFonts w:ascii="Book Antiqua" w:hAnsi="Book Antiqua"/>
        </w:rPr>
      </w:pPr>
      <w:r>
        <w:rPr>
          <w:rFonts w:ascii="Book Antiqua" w:hAnsi="Book Antiqua"/>
        </w:rPr>
        <w:t xml:space="preserve"> Le Président demande leur avis aux délégués.</w:t>
      </w:r>
    </w:p>
    <w:p w14:paraId="68785ED3" w14:textId="77777777" w:rsidR="00071166" w:rsidRDefault="00F82CF9">
      <w:pPr>
        <w:jc w:val="both"/>
        <w:rPr>
          <w:rFonts w:ascii="Book Antiqua" w:hAnsi="Book Antiqua"/>
        </w:rPr>
      </w:pPr>
      <w:r>
        <w:rPr>
          <w:rFonts w:ascii="Book Antiqua" w:hAnsi="Book Antiqua"/>
        </w:rPr>
        <w:t>Les délégués de Brannay estiment qu’il n’est pas juste que le SIVOS paie à la place de la commune de Saint-Sérotin.</w:t>
      </w:r>
    </w:p>
    <w:p w14:paraId="6CDAC0A8" w14:textId="77777777" w:rsidR="00071166" w:rsidRDefault="00F82CF9">
      <w:pPr>
        <w:jc w:val="both"/>
      </w:pPr>
      <w:r>
        <w:rPr>
          <w:rFonts w:ascii="Book Antiqua" w:eastAsia="Times New Roman" w:hAnsi="Book Antiqua" w:cs="Arial"/>
          <w:iCs/>
          <w:lang w:eastAsia="fr-FR"/>
        </w:rPr>
        <w:t>le tarif de 5 € est proposé au vote</w:t>
      </w:r>
      <w:r>
        <w:rPr>
          <w:rFonts w:ascii="Book Antiqua" w:hAnsi="Book Antiqua"/>
        </w:rPr>
        <w:t xml:space="preserve"> à main levée  et </w:t>
      </w:r>
      <w:r>
        <w:rPr>
          <w:rFonts w:ascii="Book Antiqua" w:hAnsi="Book Antiqua"/>
        </w:rPr>
        <w:t>accepté à 14 voix  pour la solution famille 5 euros (ce qui induit une prise en charge par le SIVOS de 4 €), 3 délégués s’abstiennent et 3 délégués votent contre.</w:t>
      </w:r>
    </w:p>
    <w:p w14:paraId="1F1DDE7A" w14:textId="77777777" w:rsidR="00071166" w:rsidRDefault="00F82CF9">
      <w:pPr>
        <w:jc w:val="both"/>
        <w:rPr>
          <w:rFonts w:ascii="Book Antiqua" w:hAnsi="Book Antiqua"/>
        </w:rPr>
      </w:pPr>
      <w:r>
        <w:rPr>
          <w:rFonts w:ascii="Book Antiqua" w:hAnsi="Book Antiqua"/>
        </w:rPr>
        <w:t xml:space="preserve">A la majorité, la décision est prise de fixer la participation des familles de Saint-Sérotin </w:t>
      </w:r>
      <w:r>
        <w:rPr>
          <w:rFonts w:ascii="Book Antiqua" w:hAnsi="Book Antiqua"/>
        </w:rPr>
        <w:t>en dérogation scolaire à 5 euros par repas, tandis que le SIVOS prendra à sa charge les  4 euros de différence.</w:t>
      </w:r>
    </w:p>
    <w:p w14:paraId="57ECA218" w14:textId="77777777" w:rsidR="00071166" w:rsidRDefault="00071166">
      <w:pPr>
        <w:suppressAutoHyphens w:val="0"/>
        <w:textAlignment w:val="auto"/>
        <w:rPr>
          <w:rFonts w:ascii="Book Antiqua" w:eastAsia="Times New Roman" w:hAnsi="Book Antiqua" w:cs="Arial"/>
          <w:iCs/>
          <w:lang w:eastAsia="fr-FR"/>
        </w:rPr>
      </w:pPr>
    </w:p>
    <w:p w14:paraId="2C136044" w14:textId="77777777" w:rsidR="00071166" w:rsidRDefault="00071166">
      <w:pPr>
        <w:suppressAutoHyphens w:val="0"/>
        <w:jc w:val="both"/>
        <w:textAlignment w:val="auto"/>
        <w:rPr>
          <w:rFonts w:ascii="Book Antiqua" w:eastAsia="Times New Roman" w:hAnsi="Book Antiqua" w:cs="Arial"/>
          <w:b/>
          <w:lang w:eastAsia="fr-FR"/>
        </w:rPr>
      </w:pPr>
    </w:p>
    <w:p w14:paraId="7E60D99B" w14:textId="77777777" w:rsidR="00071166" w:rsidRDefault="00F82CF9">
      <w:pPr>
        <w:suppressAutoHyphens w:val="0"/>
        <w:jc w:val="both"/>
        <w:textAlignment w:val="auto"/>
        <w:rPr>
          <w:rFonts w:ascii="Book Antiqua" w:eastAsia="Times New Roman" w:hAnsi="Book Antiqua" w:cs="Arial"/>
          <w:b/>
          <w:lang w:eastAsia="fr-FR"/>
        </w:rPr>
      </w:pPr>
      <w:r>
        <w:rPr>
          <w:rFonts w:ascii="Book Antiqua" w:eastAsia="Times New Roman" w:hAnsi="Book Antiqua" w:cs="Arial"/>
          <w:b/>
          <w:lang w:eastAsia="fr-FR"/>
        </w:rPr>
        <w:t>API  PRESTATAIRE DE SERVICE CANTINE</w:t>
      </w:r>
    </w:p>
    <w:p w14:paraId="64890565" w14:textId="77777777" w:rsidR="00071166" w:rsidRDefault="00F82CF9">
      <w:pPr>
        <w:suppressAutoHyphens w:val="0"/>
        <w:jc w:val="both"/>
        <w:textAlignment w:val="auto"/>
        <w:rPr>
          <w:rFonts w:ascii="Book Antiqua" w:eastAsia="Times New Roman" w:hAnsi="Book Antiqua" w:cs="Arial"/>
          <w:b/>
          <w:lang w:eastAsia="fr-FR"/>
        </w:rPr>
      </w:pPr>
      <w:r>
        <w:rPr>
          <w:rFonts w:ascii="Book Antiqua" w:eastAsia="Times New Roman" w:hAnsi="Book Antiqua" w:cs="Arial"/>
          <w:b/>
          <w:lang w:eastAsia="fr-FR"/>
        </w:rPr>
        <w:t>AVENANT 2021/2022</w:t>
      </w:r>
    </w:p>
    <w:p w14:paraId="77A0D7B8" w14:textId="77777777" w:rsidR="00071166" w:rsidRDefault="00071166">
      <w:pPr>
        <w:suppressAutoHyphens w:val="0"/>
        <w:jc w:val="both"/>
        <w:textAlignment w:val="auto"/>
        <w:rPr>
          <w:rFonts w:ascii="Book Antiqua" w:eastAsia="Times New Roman" w:hAnsi="Book Antiqua" w:cs="Arial"/>
          <w:b/>
          <w:i/>
          <w:u w:val="single"/>
          <w:lang w:eastAsia="fr-FR"/>
        </w:rPr>
      </w:pPr>
    </w:p>
    <w:p w14:paraId="70809A7D" w14:textId="77777777" w:rsidR="00071166" w:rsidRDefault="00F82CF9">
      <w:pPr>
        <w:suppressAutoHyphens w:val="0"/>
        <w:jc w:val="both"/>
        <w:textAlignment w:val="auto"/>
        <w:rPr>
          <w:rFonts w:ascii="Book Antiqua" w:eastAsia="Times New Roman" w:hAnsi="Book Antiqua" w:cs="Arial"/>
          <w:lang w:eastAsia="fr-FR"/>
        </w:rPr>
      </w:pPr>
      <w:r>
        <w:rPr>
          <w:rFonts w:ascii="Book Antiqua" w:eastAsia="Times New Roman" w:hAnsi="Book Antiqua" w:cs="Arial"/>
          <w:lang w:eastAsia="fr-FR"/>
        </w:rPr>
        <w:t>Le président informe les délégués que le contrat signé avec la Société API pour la four</w:t>
      </w:r>
      <w:r>
        <w:rPr>
          <w:rFonts w:ascii="Book Antiqua" w:eastAsia="Times New Roman" w:hAnsi="Book Antiqua" w:cs="Arial"/>
          <w:lang w:eastAsia="fr-FR"/>
        </w:rPr>
        <w:t>niture des repas destinée aux cantines du regroupement scolaire arrive à son terme au 03 juillet prochain.</w:t>
      </w:r>
    </w:p>
    <w:p w14:paraId="10B395F0" w14:textId="77777777" w:rsidR="00071166" w:rsidRDefault="00F82CF9">
      <w:pPr>
        <w:suppressAutoHyphens w:val="0"/>
        <w:jc w:val="both"/>
        <w:textAlignment w:val="auto"/>
        <w:rPr>
          <w:rFonts w:ascii="Book Antiqua" w:eastAsia="Times New Roman" w:hAnsi="Book Antiqua" w:cs="Arial"/>
          <w:lang w:eastAsia="fr-FR"/>
        </w:rPr>
      </w:pPr>
      <w:r>
        <w:rPr>
          <w:rFonts w:ascii="Book Antiqua" w:eastAsia="Times New Roman" w:hAnsi="Book Antiqua" w:cs="Arial"/>
          <w:lang w:eastAsia="fr-FR"/>
        </w:rPr>
        <w:t xml:space="preserve">En raison de la crise sanitaire un nouveau marché n’a pu être lancé. </w:t>
      </w:r>
    </w:p>
    <w:p w14:paraId="548BDAA6" w14:textId="77777777" w:rsidR="00071166" w:rsidRDefault="00F82CF9">
      <w:pPr>
        <w:suppressAutoHyphens w:val="0"/>
        <w:jc w:val="both"/>
        <w:textAlignment w:val="auto"/>
        <w:rPr>
          <w:rFonts w:ascii="Book Antiqua" w:eastAsia="Times New Roman" w:hAnsi="Book Antiqua" w:cs="Arial"/>
          <w:lang w:eastAsia="fr-FR"/>
        </w:rPr>
      </w:pPr>
      <w:r>
        <w:rPr>
          <w:rFonts w:ascii="Book Antiqua" w:eastAsia="Times New Roman" w:hAnsi="Book Antiqua" w:cs="Arial"/>
          <w:lang w:eastAsia="fr-FR"/>
        </w:rPr>
        <w:t xml:space="preserve">A notre demande, la société API a accepté de nous établir un avenant au marché </w:t>
      </w:r>
      <w:r>
        <w:rPr>
          <w:rFonts w:ascii="Book Antiqua" w:eastAsia="Times New Roman" w:hAnsi="Book Antiqua" w:cs="Arial"/>
          <w:lang w:eastAsia="fr-FR"/>
        </w:rPr>
        <w:t>initial pour une durée d’un an maximum, aux conditions suivantes :</w:t>
      </w:r>
    </w:p>
    <w:p w14:paraId="144FF091" w14:textId="77777777" w:rsidR="00071166" w:rsidRDefault="00071166">
      <w:pPr>
        <w:suppressAutoHyphens w:val="0"/>
        <w:jc w:val="both"/>
        <w:textAlignment w:val="auto"/>
        <w:rPr>
          <w:rFonts w:ascii="Book Antiqua" w:eastAsia="Times New Roman" w:hAnsi="Book Antiqua" w:cs="Arial"/>
          <w:lang w:eastAsia="fr-FR"/>
        </w:rPr>
      </w:pPr>
    </w:p>
    <w:p w14:paraId="59CCB17B" w14:textId="77777777" w:rsidR="00071166" w:rsidRDefault="00F82CF9">
      <w:pPr>
        <w:suppressAutoHyphens w:val="0"/>
        <w:jc w:val="both"/>
        <w:textAlignment w:val="auto"/>
        <w:rPr>
          <w:rFonts w:ascii="Book Antiqua" w:eastAsia="Times New Roman" w:hAnsi="Book Antiqua" w:cs="Arial"/>
          <w:lang w:eastAsia="fr-FR"/>
        </w:rPr>
      </w:pPr>
      <w:r>
        <w:rPr>
          <w:rFonts w:ascii="Book Antiqua" w:eastAsia="Times New Roman" w:hAnsi="Book Antiqua" w:cs="Arial"/>
          <w:lang w:eastAsia="fr-FR"/>
        </w:rPr>
        <w:tab/>
        <w:t xml:space="preserve">Repas maternelle </w:t>
      </w:r>
      <w:r>
        <w:rPr>
          <w:rFonts w:ascii="Book Antiqua" w:eastAsia="Times New Roman" w:hAnsi="Book Antiqua" w:cs="Arial"/>
          <w:lang w:eastAsia="fr-FR"/>
        </w:rPr>
        <w:tab/>
      </w:r>
      <w:r>
        <w:rPr>
          <w:rFonts w:ascii="Book Antiqua" w:eastAsia="Times New Roman" w:hAnsi="Book Antiqua" w:cs="Arial"/>
          <w:lang w:eastAsia="fr-FR"/>
        </w:rPr>
        <w:tab/>
        <w:t>2.47 € HT soit 2.61 € TTC soit une augmentation de 0.03 €.</w:t>
      </w:r>
    </w:p>
    <w:p w14:paraId="1CC1AE7A" w14:textId="77777777" w:rsidR="00071166" w:rsidRDefault="00F82CF9">
      <w:pPr>
        <w:suppressAutoHyphens w:val="0"/>
        <w:jc w:val="both"/>
        <w:textAlignment w:val="auto"/>
        <w:rPr>
          <w:rFonts w:ascii="Book Antiqua" w:eastAsia="Times New Roman" w:hAnsi="Book Antiqua" w:cs="Arial"/>
          <w:lang w:eastAsia="fr-FR"/>
        </w:rPr>
      </w:pPr>
      <w:r>
        <w:rPr>
          <w:rFonts w:ascii="Book Antiqua" w:eastAsia="Times New Roman" w:hAnsi="Book Antiqua" w:cs="Arial"/>
          <w:lang w:eastAsia="fr-FR"/>
        </w:rPr>
        <w:tab/>
        <w:t>Repas élémentaire</w:t>
      </w:r>
      <w:r>
        <w:rPr>
          <w:rFonts w:ascii="Book Antiqua" w:eastAsia="Times New Roman" w:hAnsi="Book Antiqua" w:cs="Arial"/>
          <w:lang w:eastAsia="fr-FR"/>
        </w:rPr>
        <w:tab/>
      </w:r>
      <w:r>
        <w:rPr>
          <w:rFonts w:ascii="Book Antiqua" w:eastAsia="Times New Roman" w:hAnsi="Book Antiqua" w:cs="Arial"/>
          <w:lang w:eastAsia="fr-FR"/>
        </w:rPr>
        <w:tab/>
        <w:t>2.58 € HT soit 2.72 € TTC soit une augmentation de 0.04 €.</w:t>
      </w:r>
    </w:p>
    <w:p w14:paraId="4D4F3C49" w14:textId="77777777" w:rsidR="00071166" w:rsidRDefault="00F82CF9">
      <w:pPr>
        <w:suppressAutoHyphens w:val="0"/>
        <w:jc w:val="both"/>
        <w:textAlignment w:val="auto"/>
        <w:rPr>
          <w:rFonts w:ascii="Book Antiqua" w:eastAsia="Times New Roman" w:hAnsi="Book Antiqua" w:cs="Arial"/>
          <w:lang w:eastAsia="fr-FR"/>
        </w:rPr>
      </w:pPr>
      <w:r>
        <w:rPr>
          <w:rFonts w:ascii="Book Antiqua" w:eastAsia="Times New Roman" w:hAnsi="Book Antiqua" w:cs="Arial"/>
          <w:lang w:eastAsia="fr-FR"/>
        </w:rPr>
        <w:lastRenderedPageBreak/>
        <w:t xml:space="preserve"> </w:t>
      </w:r>
    </w:p>
    <w:p w14:paraId="73C89EAC" w14:textId="77777777" w:rsidR="00071166" w:rsidRDefault="00F82CF9">
      <w:pPr>
        <w:suppressAutoHyphens w:val="0"/>
        <w:jc w:val="both"/>
        <w:textAlignment w:val="auto"/>
        <w:rPr>
          <w:rFonts w:ascii="Book Antiqua" w:eastAsia="Times New Roman" w:hAnsi="Book Antiqua" w:cs="Arial"/>
          <w:lang w:eastAsia="fr-FR"/>
        </w:rPr>
      </w:pPr>
      <w:r>
        <w:rPr>
          <w:rFonts w:ascii="Book Antiqua" w:eastAsia="Times New Roman" w:hAnsi="Book Antiqua" w:cs="Arial"/>
          <w:lang w:eastAsia="fr-FR"/>
        </w:rPr>
        <w:t xml:space="preserve">Cet avenant est </w:t>
      </w:r>
      <w:r>
        <w:rPr>
          <w:rFonts w:ascii="Book Antiqua" w:eastAsia="Times New Roman" w:hAnsi="Book Antiqua" w:cs="Arial"/>
          <w:lang w:eastAsia="fr-FR"/>
        </w:rPr>
        <w:t>résiliable à tout moment par lettre recommandée 3 mois avant la fin de validité souhaitée.</w:t>
      </w:r>
    </w:p>
    <w:p w14:paraId="727C2ABC" w14:textId="77777777" w:rsidR="00071166" w:rsidRDefault="00F82CF9">
      <w:pPr>
        <w:suppressAutoHyphens w:val="0"/>
        <w:jc w:val="both"/>
        <w:textAlignment w:val="auto"/>
        <w:rPr>
          <w:rFonts w:ascii="Book Antiqua" w:eastAsia="Times New Roman" w:hAnsi="Book Antiqua" w:cs="Arial"/>
          <w:lang w:eastAsia="fr-FR"/>
        </w:rPr>
      </w:pPr>
      <w:r>
        <w:rPr>
          <w:rFonts w:ascii="Book Antiqua" w:eastAsia="Times New Roman" w:hAnsi="Book Antiqua" w:cs="Arial"/>
          <w:lang w:eastAsia="fr-FR"/>
        </w:rPr>
        <w:t>Le Président informe qu’une  procédure plus lourde administrativement devra être engagée l’an prochain pour  la rentrée de septembre 2022 afin de  lancer un marché p</w:t>
      </w:r>
      <w:r>
        <w:rPr>
          <w:rFonts w:ascii="Book Antiqua" w:eastAsia="Times New Roman" w:hAnsi="Book Antiqua" w:cs="Arial"/>
          <w:lang w:eastAsia="fr-FR"/>
        </w:rPr>
        <w:t xml:space="preserve">our une période de deux ou trois années scolaires.  </w:t>
      </w:r>
    </w:p>
    <w:p w14:paraId="2080710D" w14:textId="77777777" w:rsidR="00071166" w:rsidRDefault="00071166">
      <w:pPr>
        <w:suppressAutoHyphens w:val="0"/>
        <w:jc w:val="both"/>
        <w:textAlignment w:val="auto"/>
        <w:rPr>
          <w:rFonts w:ascii="Book Antiqua" w:eastAsia="Times New Roman" w:hAnsi="Book Antiqua" w:cs="Arial"/>
          <w:lang w:eastAsia="fr-FR"/>
        </w:rPr>
      </w:pPr>
    </w:p>
    <w:p w14:paraId="7A7DB1D9" w14:textId="77777777" w:rsidR="00071166" w:rsidRDefault="00F82CF9">
      <w:pPr>
        <w:suppressAutoHyphens w:val="0"/>
        <w:jc w:val="both"/>
        <w:textAlignment w:val="auto"/>
        <w:rPr>
          <w:rFonts w:ascii="Book Antiqua" w:eastAsia="Times New Roman" w:hAnsi="Book Antiqua" w:cs="Arial"/>
          <w:lang w:eastAsia="fr-FR"/>
        </w:rPr>
      </w:pPr>
      <w:r>
        <w:rPr>
          <w:rFonts w:ascii="Book Antiqua" w:eastAsia="Times New Roman" w:hAnsi="Book Antiqua" w:cs="Arial"/>
          <w:lang w:eastAsia="fr-FR"/>
        </w:rPr>
        <w:t xml:space="preserve">Le conseil, après en avoir délibéré,  </w:t>
      </w:r>
    </w:p>
    <w:p w14:paraId="431CBF87" w14:textId="77777777" w:rsidR="00071166" w:rsidRDefault="00F82CF9">
      <w:pPr>
        <w:suppressAutoHyphens w:val="0"/>
        <w:jc w:val="both"/>
        <w:textAlignment w:val="auto"/>
        <w:rPr>
          <w:rFonts w:ascii="Book Antiqua" w:eastAsia="Times New Roman" w:hAnsi="Book Antiqua" w:cs="Arial"/>
          <w:lang w:eastAsia="fr-FR"/>
        </w:rPr>
      </w:pPr>
      <w:r>
        <w:rPr>
          <w:rFonts w:ascii="Book Antiqua" w:eastAsia="Times New Roman" w:hAnsi="Book Antiqua" w:cs="Arial"/>
          <w:lang w:eastAsia="fr-FR"/>
        </w:rPr>
        <w:t>Accepte les termes de l’avenant proposé par la société API et charge le Président de le signer.</w:t>
      </w:r>
    </w:p>
    <w:p w14:paraId="40EC74E3" w14:textId="77777777" w:rsidR="00071166" w:rsidRDefault="00071166">
      <w:pPr>
        <w:suppressAutoHyphens w:val="0"/>
        <w:jc w:val="both"/>
        <w:textAlignment w:val="auto"/>
        <w:rPr>
          <w:rFonts w:ascii="Book Antiqua" w:eastAsia="Times New Roman" w:hAnsi="Book Antiqua" w:cs="Arial"/>
          <w:lang w:eastAsia="fr-FR"/>
        </w:rPr>
      </w:pPr>
    </w:p>
    <w:p w14:paraId="4A4CEFF2" w14:textId="77777777" w:rsidR="00071166" w:rsidRDefault="00071166">
      <w:pPr>
        <w:suppressAutoHyphens w:val="0"/>
        <w:jc w:val="both"/>
        <w:textAlignment w:val="auto"/>
        <w:rPr>
          <w:rFonts w:ascii="Book Antiqua" w:eastAsia="Times New Roman" w:hAnsi="Book Antiqua" w:cs="Arial"/>
          <w:b/>
          <w:lang w:eastAsia="fr-FR"/>
        </w:rPr>
      </w:pPr>
    </w:p>
    <w:p w14:paraId="049DFBB2" w14:textId="77777777" w:rsidR="00071166" w:rsidRDefault="00F82CF9">
      <w:pPr>
        <w:suppressAutoHyphens w:val="0"/>
        <w:jc w:val="both"/>
        <w:textAlignment w:val="auto"/>
        <w:rPr>
          <w:rFonts w:ascii="Book Antiqua" w:eastAsia="Times New Roman" w:hAnsi="Book Antiqua" w:cs="Arial"/>
          <w:b/>
          <w:lang w:eastAsia="fr-FR"/>
        </w:rPr>
      </w:pPr>
      <w:r>
        <w:rPr>
          <w:rFonts w:ascii="Book Antiqua" w:eastAsia="Times New Roman" w:hAnsi="Book Antiqua" w:cs="Arial"/>
          <w:b/>
          <w:lang w:eastAsia="fr-FR"/>
        </w:rPr>
        <w:t>MOYENS DE PAIEMENT</w:t>
      </w:r>
    </w:p>
    <w:p w14:paraId="3BCD9AE7" w14:textId="77777777" w:rsidR="00071166" w:rsidRDefault="00071166">
      <w:pPr>
        <w:suppressAutoHyphens w:val="0"/>
        <w:ind w:left="708" w:hanging="708"/>
        <w:textAlignment w:val="auto"/>
        <w:rPr>
          <w:rFonts w:ascii="Book Antiqua" w:eastAsia="Times New Roman" w:hAnsi="Book Antiqua" w:cs="Arial"/>
          <w:lang w:eastAsia="fr-FR"/>
        </w:rPr>
      </w:pPr>
    </w:p>
    <w:p w14:paraId="59BC7572" w14:textId="77777777" w:rsidR="00071166" w:rsidRDefault="00F82CF9">
      <w:pPr>
        <w:suppressAutoHyphens w:val="0"/>
        <w:textAlignment w:val="auto"/>
      </w:pPr>
      <w:r>
        <w:rPr>
          <w:rFonts w:ascii="Book Antiqua" w:eastAsia="Times New Roman" w:hAnsi="Book Antiqua" w:cs="Arial"/>
          <w:lang w:eastAsia="fr-FR"/>
        </w:rPr>
        <w:t xml:space="preserve">Le Président informe le conseil qu’il </w:t>
      </w:r>
      <w:r>
        <w:rPr>
          <w:rFonts w:ascii="Book Antiqua" w:eastAsia="Times New Roman" w:hAnsi="Book Antiqua" w:cs="Arial"/>
          <w:lang w:eastAsia="fr-FR"/>
        </w:rPr>
        <w:t>serait souhaitable de proposer aux familles un règlement des factures de cantine par prélèvement et ce à compter de la rentrée prochaine.  Un sondage est actuellement réalisé auprès des familles pour déterminer si cette nouvelle modalité de règlement répon</w:t>
      </w:r>
      <w:r>
        <w:rPr>
          <w:rFonts w:ascii="Book Antiqua" w:eastAsia="Times New Roman" w:hAnsi="Book Antiqua" w:cs="Arial"/>
          <w:lang w:eastAsia="fr-FR"/>
        </w:rPr>
        <w:t xml:space="preserve">d à un réel besoin sachant qu’actuellement le logiciel métier ne permet pas de règlement en ligne. </w:t>
      </w:r>
    </w:p>
    <w:p w14:paraId="2DF274FA" w14:textId="77777777" w:rsidR="00071166" w:rsidRDefault="00071166">
      <w:pPr>
        <w:tabs>
          <w:tab w:val="left" w:pos="2160"/>
          <w:tab w:val="left" w:pos="2552"/>
        </w:tabs>
        <w:suppressAutoHyphens w:val="0"/>
        <w:ind w:left="708" w:hanging="708"/>
        <w:textAlignment w:val="auto"/>
        <w:rPr>
          <w:rFonts w:ascii="Book Antiqua" w:eastAsia="Times New Roman" w:hAnsi="Book Antiqua" w:cs="Arial"/>
          <w:b/>
          <w:lang w:eastAsia="fr-FR"/>
        </w:rPr>
      </w:pPr>
    </w:p>
    <w:p w14:paraId="497E5723" w14:textId="77777777" w:rsidR="00071166" w:rsidRDefault="00F82CF9">
      <w:pPr>
        <w:tabs>
          <w:tab w:val="left" w:pos="2160"/>
          <w:tab w:val="left" w:pos="2552"/>
        </w:tabs>
        <w:suppressAutoHyphens w:val="0"/>
        <w:ind w:left="708" w:hanging="708"/>
        <w:textAlignment w:val="auto"/>
        <w:rPr>
          <w:rFonts w:ascii="Book Antiqua" w:eastAsia="Times New Roman" w:hAnsi="Book Antiqua" w:cs="Arial"/>
          <w:b/>
          <w:lang w:eastAsia="fr-FR"/>
        </w:rPr>
      </w:pPr>
      <w:r>
        <w:rPr>
          <w:rFonts w:ascii="Book Antiqua" w:eastAsia="Times New Roman" w:hAnsi="Book Antiqua" w:cs="Arial"/>
          <w:b/>
          <w:lang w:eastAsia="fr-FR"/>
        </w:rPr>
        <w:t>3/  COMPOSITION DE LA COMMISSION D’APPEL D’OFFRES</w:t>
      </w:r>
    </w:p>
    <w:p w14:paraId="0EE1BC06" w14:textId="77777777" w:rsidR="00071166" w:rsidRDefault="00071166">
      <w:pPr>
        <w:tabs>
          <w:tab w:val="left" w:pos="2160"/>
          <w:tab w:val="left" w:pos="2552"/>
        </w:tabs>
        <w:suppressAutoHyphens w:val="0"/>
        <w:ind w:left="708" w:hanging="708"/>
        <w:textAlignment w:val="auto"/>
        <w:rPr>
          <w:rFonts w:ascii="Book Antiqua" w:eastAsia="Times New Roman" w:hAnsi="Book Antiqua" w:cs="Arial"/>
          <w:b/>
          <w:lang w:eastAsia="fr-FR"/>
        </w:rPr>
      </w:pPr>
    </w:p>
    <w:p w14:paraId="04F6F1A6" w14:textId="77777777" w:rsidR="00071166" w:rsidRDefault="00F82CF9">
      <w:pPr>
        <w:suppressAutoHyphens w:val="0"/>
        <w:jc w:val="both"/>
        <w:textAlignment w:val="auto"/>
        <w:rPr>
          <w:rFonts w:ascii="Book Antiqua" w:eastAsia="Times New Roman" w:hAnsi="Book Antiqua" w:cs="Arial"/>
          <w:lang w:eastAsia="fr-FR"/>
        </w:rPr>
      </w:pPr>
      <w:r>
        <w:rPr>
          <w:rFonts w:ascii="Book Antiqua" w:eastAsia="Times New Roman" w:hAnsi="Book Antiqua" w:cs="Arial"/>
          <w:lang w:eastAsia="fr-FR"/>
        </w:rPr>
        <w:t>Le conseil syndical, sur proposition des communes a élu à l’unanimité les membres suivants pour siéger à</w:t>
      </w:r>
      <w:r>
        <w:rPr>
          <w:rFonts w:ascii="Book Antiqua" w:eastAsia="Times New Roman" w:hAnsi="Book Antiqua" w:cs="Arial"/>
          <w:lang w:eastAsia="fr-FR"/>
        </w:rPr>
        <w:t xml:space="preserve"> la Commission d’Appel d’Offres </w:t>
      </w:r>
    </w:p>
    <w:p w14:paraId="10A11B04" w14:textId="77777777" w:rsidR="00071166" w:rsidRDefault="00071166">
      <w:pPr>
        <w:suppressAutoHyphens w:val="0"/>
        <w:jc w:val="both"/>
        <w:textAlignment w:val="auto"/>
        <w:rPr>
          <w:rFonts w:ascii="Book Antiqua" w:eastAsia="Times New Roman" w:hAnsi="Book Antiqua" w:cs="Arial"/>
          <w:lang w:eastAsia="fr-FR"/>
        </w:rPr>
      </w:pPr>
    </w:p>
    <w:p w14:paraId="0F96144A" w14:textId="77777777" w:rsidR="00071166" w:rsidRDefault="00F82CF9">
      <w:pPr>
        <w:suppressAutoHyphens w:val="0"/>
        <w:jc w:val="both"/>
        <w:textAlignment w:val="auto"/>
        <w:rPr>
          <w:rFonts w:ascii="Book Antiqua" w:eastAsia="Times New Roman" w:hAnsi="Book Antiqua" w:cs="Arial"/>
          <w:lang w:eastAsia="fr-FR"/>
        </w:rPr>
      </w:pPr>
      <w:r>
        <w:rPr>
          <w:rFonts w:ascii="Book Antiqua" w:eastAsia="Times New Roman" w:hAnsi="Book Antiqua" w:cs="Arial"/>
          <w:lang w:eastAsia="fr-FR"/>
        </w:rPr>
        <w:tab/>
      </w:r>
      <w:r>
        <w:rPr>
          <w:rFonts w:ascii="Book Antiqua" w:eastAsia="Times New Roman" w:hAnsi="Book Antiqua" w:cs="Arial"/>
          <w:lang w:eastAsia="fr-FR"/>
        </w:rPr>
        <w:tab/>
        <w:t>Monsieur Philippe CLATOT</w:t>
      </w:r>
      <w:r>
        <w:rPr>
          <w:rFonts w:ascii="Book Antiqua" w:eastAsia="Times New Roman" w:hAnsi="Book Antiqua" w:cs="Arial"/>
          <w:lang w:eastAsia="fr-FR"/>
        </w:rPr>
        <w:tab/>
      </w:r>
      <w:r>
        <w:rPr>
          <w:rFonts w:ascii="Book Antiqua" w:eastAsia="Times New Roman" w:hAnsi="Book Antiqua" w:cs="Arial"/>
          <w:lang w:eastAsia="fr-FR"/>
        </w:rPr>
        <w:tab/>
      </w:r>
      <w:r>
        <w:rPr>
          <w:rFonts w:ascii="Book Antiqua" w:eastAsia="Times New Roman" w:hAnsi="Book Antiqua" w:cs="Arial"/>
          <w:lang w:eastAsia="fr-FR"/>
        </w:rPr>
        <w:tab/>
        <w:t>Président</w:t>
      </w:r>
    </w:p>
    <w:p w14:paraId="0B951854" w14:textId="77777777" w:rsidR="00071166" w:rsidRDefault="00F82CF9">
      <w:pPr>
        <w:suppressAutoHyphens w:val="0"/>
        <w:jc w:val="both"/>
        <w:textAlignment w:val="auto"/>
        <w:rPr>
          <w:rFonts w:ascii="Book Antiqua" w:eastAsia="Times New Roman" w:hAnsi="Book Antiqua" w:cs="Arial"/>
          <w:lang w:eastAsia="fr-FR"/>
        </w:rPr>
      </w:pPr>
      <w:r>
        <w:rPr>
          <w:rFonts w:ascii="Book Antiqua" w:eastAsia="Times New Roman" w:hAnsi="Book Antiqua" w:cs="Arial"/>
          <w:lang w:eastAsia="fr-FR"/>
        </w:rPr>
        <w:tab/>
        <w:t xml:space="preserve">Brannay </w:t>
      </w:r>
      <w:r>
        <w:rPr>
          <w:rFonts w:ascii="Book Antiqua" w:eastAsia="Times New Roman" w:hAnsi="Book Antiqua" w:cs="Arial"/>
          <w:lang w:eastAsia="fr-FR"/>
        </w:rPr>
        <w:tab/>
        <w:t>Madame Catherine CHOMMELOUX</w:t>
      </w:r>
      <w:r>
        <w:rPr>
          <w:rFonts w:ascii="Book Antiqua" w:eastAsia="Times New Roman" w:hAnsi="Book Antiqua" w:cs="Arial"/>
          <w:lang w:eastAsia="fr-FR"/>
        </w:rPr>
        <w:tab/>
        <w:t>Membre</w:t>
      </w:r>
    </w:p>
    <w:p w14:paraId="71D2FFE4" w14:textId="77777777" w:rsidR="00071166" w:rsidRDefault="00F82CF9">
      <w:pPr>
        <w:suppressAutoHyphens w:val="0"/>
        <w:jc w:val="both"/>
        <w:textAlignment w:val="auto"/>
        <w:rPr>
          <w:rFonts w:ascii="Book Antiqua" w:eastAsia="Times New Roman" w:hAnsi="Book Antiqua" w:cs="Arial"/>
          <w:lang w:eastAsia="fr-FR"/>
        </w:rPr>
      </w:pPr>
      <w:r>
        <w:rPr>
          <w:rFonts w:ascii="Book Antiqua" w:eastAsia="Times New Roman" w:hAnsi="Book Antiqua" w:cs="Arial"/>
          <w:lang w:eastAsia="fr-FR"/>
        </w:rPr>
        <w:tab/>
        <w:t>Dollot</w:t>
      </w:r>
      <w:r>
        <w:rPr>
          <w:rFonts w:ascii="Book Antiqua" w:eastAsia="Times New Roman" w:hAnsi="Book Antiqua" w:cs="Arial"/>
          <w:lang w:eastAsia="fr-FR"/>
        </w:rPr>
        <w:tab/>
      </w:r>
      <w:r>
        <w:rPr>
          <w:rFonts w:ascii="Book Antiqua" w:eastAsia="Times New Roman" w:hAnsi="Book Antiqua" w:cs="Arial"/>
          <w:lang w:eastAsia="fr-FR"/>
        </w:rPr>
        <w:tab/>
        <w:t>Monsieur Jean-Jacques NOËL</w:t>
      </w:r>
      <w:r>
        <w:rPr>
          <w:rFonts w:ascii="Book Antiqua" w:eastAsia="Times New Roman" w:hAnsi="Book Antiqua" w:cs="Arial"/>
          <w:lang w:eastAsia="fr-FR"/>
        </w:rPr>
        <w:tab/>
      </w:r>
      <w:r>
        <w:rPr>
          <w:rFonts w:ascii="Book Antiqua" w:eastAsia="Times New Roman" w:hAnsi="Book Antiqua" w:cs="Arial"/>
          <w:lang w:eastAsia="fr-FR"/>
        </w:rPr>
        <w:tab/>
        <w:t>Membre</w:t>
      </w:r>
    </w:p>
    <w:p w14:paraId="46AFC291" w14:textId="77777777" w:rsidR="00071166" w:rsidRDefault="00F82CF9">
      <w:pPr>
        <w:suppressAutoHyphens w:val="0"/>
        <w:jc w:val="both"/>
        <w:textAlignment w:val="auto"/>
        <w:rPr>
          <w:rFonts w:ascii="Book Antiqua" w:eastAsia="Times New Roman" w:hAnsi="Book Antiqua" w:cs="Arial"/>
          <w:lang w:eastAsia="fr-FR"/>
        </w:rPr>
      </w:pPr>
      <w:r>
        <w:rPr>
          <w:rFonts w:ascii="Book Antiqua" w:eastAsia="Times New Roman" w:hAnsi="Book Antiqua" w:cs="Arial"/>
          <w:lang w:eastAsia="fr-FR"/>
        </w:rPr>
        <w:tab/>
        <w:t>Lixy</w:t>
      </w:r>
      <w:r>
        <w:rPr>
          <w:rFonts w:ascii="Book Antiqua" w:eastAsia="Times New Roman" w:hAnsi="Book Antiqua" w:cs="Arial"/>
          <w:lang w:eastAsia="fr-FR"/>
        </w:rPr>
        <w:tab/>
      </w:r>
      <w:r>
        <w:rPr>
          <w:rFonts w:ascii="Book Antiqua" w:eastAsia="Times New Roman" w:hAnsi="Book Antiqua" w:cs="Arial"/>
          <w:lang w:eastAsia="fr-FR"/>
        </w:rPr>
        <w:tab/>
        <w:t>Monsieur Alain de RYCKE</w:t>
      </w:r>
      <w:r>
        <w:rPr>
          <w:rFonts w:ascii="Book Antiqua" w:eastAsia="Times New Roman" w:hAnsi="Book Antiqua" w:cs="Arial"/>
          <w:lang w:eastAsia="fr-FR"/>
        </w:rPr>
        <w:tab/>
      </w:r>
      <w:r>
        <w:rPr>
          <w:rFonts w:ascii="Book Antiqua" w:eastAsia="Times New Roman" w:hAnsi="Book Antiqua" w:cs="Arial"/>
          <w:lang w:eastAsia="fr-FR"/>
        </w:rPr>
        <w:tab/>
      </w:r>
      <w:r>
        <w:rPr>
          <w:rFonts w:ascii="Book Antiqua" w:eastAsia="Times New Roman" w:hAnsi="Book Antiqua" w:cs="Arial"/>
          <w:lang w:eastAsia="fr-FR"/>
        </w:rPr>
        <w:tab/>
        <w:t>Membre</w:t>
      </w:r>
    </w:p>
    <w:p w14:paraId="5FC80E83" w14:textId="77777777" w:rsidR="00071166" w:rsidRDefault="00F82CF9">
      <w:pPr>
        <w:suppressAutoHyphens w:val="0"/>
        <w:jc w:val="both"/>
        <w:textAlignment w:val="auto"/>
        <w:rPr>
          <w:rFonts w:ascii="Book Antiqua" w:eastAsia="Times New Roman" w:hAnsi="Book Antiqua" w:cs="Arial"/>
          <w:lang w:eastAsia="fr-FR"/>
        </w:rPr>
      </w:pPr>
      <w:r>
        <w:rPr>
          <w:rFonts w:ascii="Book Antiqua" w:eastAsia="Times New Roman" w:hAnsi="Book Antiqua" w:cs="Arial"/>
          <w:lang w:eastAsia="fr-FR"/>
        </w:rPr>
        <w:tab/>
        <w:t>Vallery</w:t>
      </w:r>
      <w:r>
        <w:rPr>
          <w:rFonts w:ascii="Book Antiqua" w:eastAsia="Times New Roman" w:hAnsi="Book Antiqua" w:cs="Arial"/>
          <w:lang w:eastAsia="fr-FR"/>
        </w:rPr>
        <w:tab/>
      </w:r>
      <w:r>
        <w:rPr>
          <w:rFonts w:ascii="Book Antiqua" w:eastAsia="Times New Roman" w:hAnsi="Book Antiqua" w:cs="Arial"/>
          <w:lang w:eastAsia="fr-FR"/>
        </w:rPr>
        <w:tab/>
        <w:t>Madame Annie AMBERMONT</w:t>
      </w:r>
      <w:r>
        <w:rPr>
          <w:rFonts w:ascii="Book Antiqua" w:eastAsia="Times New Roman" w:hAnsi="Book Antiqua" w:cs="Arial"/>
          <w:lang w:eastAsia="fr-FR"/>
        </w:rPr>
        <w:tab/>
      </w:r>
      <w:r>
        <w:rPr>
          <w:rFonts w:ascii="Book Antiqua" w:eastAsia="Times New Roman" w:hAnsi="Book Antiqua" w:cs="Arial"/>
          <w:lang w:eastAsia="fr-FR"/>
        </w:rPr>
        <w:tab/>
        <w:t>Membre</w:t>
      </w:r>
    </w:p>
    <w:p w14:paraId="18E1AFA1" w14:textId="77777777" w:rsidR="00071166" w:rsidRDefault="00F82CF9">
      <w:pPr>
        <w:suppressAutoHyphens w:val="0"/>
        <w:jc w:val="both"/>
        <w:textAlignment w:val="auto"/>
        <w:rPr>
          <w:rFonts w:ascii="Book Antiqua" w:eastAsia="Times New Roman" w:hAnsi="Book Antiqua" w:cs="Arial"/>
          <w:lang w:eastAsia="fr-FR"/>
        </w:rPr>
      </w:pPr>
      <w:r>
        <w:rPr>
          <w:rFonts w:ascii="Book Antiqua" w:eastAsia="Times New Roman" w:hAnsi="Book Antiqua" w:cs="Arial"/>
          <w:lang w:eastAsia="fr-FR"/>
        </w:rPr>
        <w:tab/>
        <w:t>Villethierry</w:t>
      </w:r>
      <w:r>
        <w:rPr>
          <w:rFonts w:ascii="Book Antiqua" w:eastAsia="Times New Roman" w:hAnsi="Book Antiqua" w:cs="Arial"/>
          <w:lang w:eastAsia="fr-FR"/>
        </w:rPr>
        <w:tab/>
        <w:t>Madame Françoise BOUILLOT</w:t>
      </w:r>
      <w:r>
        <w:rPr>
          <w:rFonts w:ascii="Book Antiqua" w:eastAsia="Times New Roman" w:hAnsi="Book Antiqua" w:cs="Arial"/>
          <w:lang w:eastAsia="fr-FR"/>
        </w:rPr>
        <w:tab/>
      </w:r>
      <w:r>
        <w:rPr>
          <w:rFonts w:ascii="Book Antiqua" w:eastAsia="Times New Roman" w:hAnsi="Book Antiqua" w:cs="Arial"/>
          <w:lang w:eastAsia="fr-FR"/>
        </w:rPr>
        <w:tab/>
        <w:t>Membre.</w:t>
      </w:r>
    </w:p>
    <w:p w14:paraId="251B6684" w14:textId="77777777" w:rsidR="00071166" w:rsidRDefault="00071166">
      <w:pPr>
        <w:suppressAutoHyphens w:val="0"/>
        <w:jc w:val="both"/>
        <w:textAlignment w:val="auto"/>
        <w:rPr>
          <w:rFonts w:ascii="Book Antiqua" w:eastAsia="Times New Roman" w:hAnsi="Book Antiqua" w:cs="Arial"/>
          <w:lang w:eastAsia="fr-FR"/>
        </w:rPr>
      </w:pPr>
    </w:p>
    <w:p w14:paraId="2738A42E" w14:textId="77777777" w:rsidR="00071166" w:rsidRDefault="00071166">
      <w:pPr>
        <w:tabs>
          <w:tab w:val="left" w:pos="2160"/>
          <w:tab w:val="left" w:pos="2552"/>
        </w:tabs>
        <w:suppressAutoHyphens w:val="0"/>
        <w:ind w:left="708" w:hanging="708"/>
        <w:textAlignment w:val="auto"/>
        <w:rPr>
          <w:rFonts w:ascii="Book Antiqua" w:eastAsia="Times New Roman" w:hAnsi="Book Antiqua" w:cs="Arial"/>
          <w:lang w:eastAsia="fr-FR"/>
        </w:rPr>
      </w:pPr>
    </w:p>
    <w:p w14:paraId="42FF4477" w14:textId="77777777" w:rsidR="00071166" w:rsidRDefault="00F82CF9">
      <w:pPr>
        <w:suppressAutoHyphens w:val="0"/>
        <w:ind w:left="708" w:hanging="708"/>
        <w:textAlignment w:val="auto"/>
        <w:rPr>
          <w:rFonts w:ascii="Book Antiqua" w:eastAsia="Times New Roman" w:hAnsi="Book Antiqua" w:cs="Arial"/>
          <w:b/>
          <w:lang w:eastAsia="fr-FR"/>
        </w:rPr>
      </w:pPr>
      <w:r>
        <w:rPr>
          <w:rFonts w:ascii="Book Antiqua" w:eastAsia="Times New Roman" w:hAnsi="Book Antiqua" w:cs="Arial"/>
          <w:b/>
          <w:lang w:eastAsia="fr-FR"/>
        </w:rPr>
        <w:t>4/</w:t>
      </w:r>
      <w:r>
        <w:rPr>
          <w:rFonts w:ascii="Book Antiqua" w:eastAsia="Times New Roman" w:hAnsi="Book Antiqua" w:cs="Arial"/>
          <w:b/>
          <w:lang w:eastAsia="fr-FR"/>
        </w:rPr>
        <w:tab/>
        <w:t>MAINTENANCE DU MATERIEL ET TRAVAUX</w:t>
      </w:r>
    </w:p>
    <w:p w14:paraId="55F25535" w14:textId="77777777" w:rsidR="00071166" w:rsidRDefault="00071166">
      <w:pPr>
        <w:suppressAutoHyphens w:val="0"/>
        <w:ind w:left="708" w:hanging="708"/>
        <w:textAlignment w:val="auto"/>
        <w:rPr>
          <w:rFonts w:ascii="Book Antiqua" w:eastAsia="Times New Roman" w:hAnsi="Book Antiqua" w:cs="Arial"/>
          <w:b/>
          <w:lang w:eastAsia="fr-FR"/>
        </w:rPr>
      </w:pPr>
    </w:p>
    <w:p w14:paraId="4CBBB323" w14:textId="77777777" w:rsidR="00071166" w:rsidRDefault="00F82CF9">
      <w:pPr>
        <w:suppressAutoHyphens w:val="0"/>
        <w:textAlignment w:val="auto"/>
        <w:rPr>
          <w:rFonts w:ascii="Book Antiqua" w:eastAsia="Times New Roman" w:hAnsi="Book Antiqua" w:cs="Arial"/>
          <w:b/>
          <w:lang w:eastAsia="fr-FR"/>
        </w:rPr>
      </w:pPr>
      <w:r>
        <w:rPr>
          <w:rFonts w:ascii="Book Antiqua" w:eastAsia="Times New Roman" w:hAnsi="Book Antiqua" w:cs="Arial"/>
          <w:b/>
          <w:lang w:eastAsia="fr-FR"/>
        </w:rPr>
        <w:t>RENOVATION THERMIQUE ECOLE MATERNELLE</w:t>
      </w:r>
    </w:p>
    <w:p w14:paraId="57D41A3C" w14:textId="77777777" w:rsidR="00071166" w:rsidRDefault="00F82CF9">
      <w:pPr>
        <w:suppressAutoHyphens w:val="0"/>
        <w:textAlignment w:val="auto"/>
        <w:rPr>
          <w:rFonts w:ascii="Book Antiqua" w:eastAsia="Times New Roman" w:hAnsi="Book Antiqua" w:cs="Arial"/>
          <w:b/>
          <w:lang w:eastAsia="fr-FR"/>
        </w:rPr>
      </w:pPr>
      <w:r>
        <w:rPr>
          <w:rFonts w:ascii="Book Antiqua" w:eastAsia="Times New Roman" w:hAnsi="Book Antiqua" w:cs="Arial"/>
          <w:b/>
          <w:lang w:eastAsia="fr-FR"/>
        </w:rPr>
        <w:t>CONTRAT D’ASSISTANCE A MAITRE D’OUVRAGE ET MISSION DE MAITRISE D’ŒUVRE</w:t>
      </w:r>
    </w:p>
    <w:p w14:paraId="7EFF4570" w14:textId="77777777" w:rsidR="00071166" w:rsidRDefault="00F82CF9">
      <w:pPr>
        <w:suppressAutoHyphens w:val="0"/>
        <w:textAlignment w:val="auto"/>
        <w:rPr>
          <w:rFonts w:ascii="Book Antiqua" w:eastAsia="Times New Roman" w:hAnsi="Book Antiqua" w:cs="Arial"/>
          <w:b/>
          <w:lang w:eastAsia="fr-FR"/>
        </w:rPr>
      </w:pPr>
      <w:r>
        <w:rPr>
          <w:rFonts w:ascii="Book Antiqua" w:eastAsia="Times New Roman" w:hAnsi="Book Antiqua" w:cs="Arial"/>
          <w:b/>
          <w:lang w:eastAsia="fr-FR"/>
        </w:rPr>
        <w:t>ANNULE ET REMPLACE DELIBERATION 2021/003 du 22 FEVRIER 2021</w:t>
      </w:r>
    </w:p>
    <w:p w14:paraId="2217CB22" w14:textId="77777777" w:rsidR="00071166" w:rsidRDefault="00F82CF9">
      <w:pPr>
        <w:suppressAutoHyphens w:val="0"/>
        <w:textAlignment w:val="auto"/>
      </w:pPr>
      <w:r>
        <w:rPr>
          <w:rFonts w:ascii="Book Antiqua" w:eastAsia="Times New Roman" w:hAnsi="Book Antiqua" w:cs="Arial"/>
          <w:b/>
          <w:lang w:eastAsia="fr-FR"/>
        </w:rPr>
        <w:t xml:space="preserve"> </w:t>
      </w:r>
      <w:r>
        <w:rPr>
          <w:rFonts w:ascii="Book Antiqua" w:eastAsia="Times New Roman" w:hAnsi="Book Antiqua" w:cs="Arial"/>
          <w:b/>
          <w:lang w:eastAsia="fr-FR"/>
        </w:rPr>
        <w:tab/>
      </w:r>
      <w:r>
        <w:rPr>
          <w:rFonts w:ascii="Book Antiqua" w:eastAsia="Times New Roman" w:hAnsi="Book Antiqua" w:cs="Arial"/>
          <w:b/>
          <w:lang w:eastAsia="fr-FR"/>
        </w:rPr>
        <w:tab/>
      </w:r>
      <w:r>
        <w:rPr>
          <w:rFonts w:ascii="Book Antiqua" w:eastAsia="Times New Roman" w:hAnsi="Book Antiqua" w:cs="Arial"/>
          <w:b/>
          <w:lang w:eastAsia="fr-FR"/>
        </w:rPr>
        <w:tab/>
      </w:r>
      <w:r>
        <w:rPr>
          <w:rFonts w:ascii="Book Antiqua" w:eastAsia="Times New Roman" w:hAnsi="Book Antiqua" w:cs="Arial"/>
          <w:b/>
          <w:lang w:eastAsia="fr-FR"/>
        </w:rPr>
        <w:tab/>
      </w:r>
      <w:r>
        <w:rPr>
          <w:rFonts w:ascii="Book Antiqua" w:eastAsia="Times New Roman" w:hAnsi="Book Antiqua" w:cs="Arial"/>
          <w:b/>
          <w:lang w:eastAsia="fr-FR"/>
        </w:rPr>
        <w:tab/>
      </w:r>
    </w:p>
    <w:p w14:paraId="05D88B22" w14:textId="77777777" w:rsidR="00071166" w:rsidRDefault="00F82CF9">
      <w:pPr>
        <w:jc w:val="both"/>
        <w:rPr>
          <w:rFonts w:ascii="Book Antiqua" w:hAnsi="Book Antiqua"/>
        </w:rPr>
      </w:pPr>
      <w:r>
        <w:rPr>
          <w:rFonts w:ascii="Book Antiqua" w:hAnsi="Book Antiqua"/>
        </w:rPr>
        <w:t xml:space="preserve">Le </w:t>
      </w:r>
      <w:r>
        <w:rPr>
          <w:rFonts w:ascii="Book Antiqua" w:hAnsi="Book Antiqua"/>
        </w:rPr>
        <w:t>Président explique les problèmes rencontrés dans le cadre de la mission de Maitrise qui obligent le SIVOS à scinder en deux le travail initialement proposé au seul cabinet ATRIA. Pour le même montant total, le Bureau d’étude ENERGIO fera la partie techniqu</w:t>
      </w:r>
      <w:r>
        <w:rPr>
          <w:rFonts w:ascii="Book Antiqua" w:hAnsi="Book Antiqua"/>
        </w:rPr>
        <w:t xml:space="preserve">e et le cabinet ATRIA, la partie administrative. </w:t>
      </w:r>
    </w:p>
    <w:p w14:paraId="5F5E382B" w14:textId="77777777" w:rsidR="00071166" w:rsidRDefault="00071166">
      <w:pPr>
        <w:suppressAutoHyphens w:val="0"/>
        <w:textAlignment w:val="auto"/>
        <w:rPr>
          <w:rFonts w:ascii="Book Antiqua" w:eastAsia="Times New Roman" w:hAnsi="Book Antiqua" w:cs="Arial"/>
          <w:lang w:eastAsia="fr-FR"/>
        </w:rPr>
      </w:pPr>
    </w:p>
    <w:p w14:paraId="3C9DB8E4" w14:textId="77777777" w:rsidR="00071166" w:rsidRDefault="00F82CF9">
      <w:pPr>
        <w:suppressAutoHyphens w:val="0"/>
        <w:textAlignment w:val="auto"/>
        <w:rPr>
          <w:rFonts w:ascii="Book Antiqua" w:eastAsia="Times New Roman" w:hAnsi="Book Antiqua" w:cs="Arial"/>
          <w:lang w:eastAsia="fr-FR"/>
        </w:rPr>
      </w:pPr>
      <w:r>
        <w:rPr>
          <w:rFonts w:ascii="Book Antiqua" w:eastAsia="Times New Roman" w:hAnsi="Book Antiqua" w:cs="Arial"/>
          <w:lang w:eastAsia="fr-FR"/>
        </w:rPr>
        <w:t xml:space="preserve">Le Président rappelle que le conseil a accepté la proposition d’honoraires du Cabinet ATRIA Architectes d’un montant de 16 680 € HT par délibération du 2021/003 du 22 février 2021 sur la base d’un montant </w:t>
      </w:r>
      <w:r>
        <w:rPr>
          <w:rFonts w:ascii="Book Antiqua" w:eastAsia="Times New Roman" w:hAnsi="Book Antiqua" w:cs="Arial"/>
          <w:lang w:eastAsia="fr-FR"/>
        </w:rPr>
        <w:t xml:space="preserve">de travaux HT de 321 000 €. </w:t>
      </w:r>
    </w:p>
    <w:p w14:paraId="09CAD28E" w14:textId="77777777" w:rsidR="00071166" w:rsidRDefault="00F82CF9">
      <w:pPr>
        <w:suppressAutoHyphens w:val="0"/>
        <w:textAlignment w:val="auto"/>
        <w:rPr>
          <w:rFonts w:ascii="Book Antiqua" w:eastAsia="Times New Roman" w:hAnsi="Book Antiqua" w:cs="Arial"/>
          <w:lang w:eastAsia="fr-FR"/>
        </w:rPr>
      </w:pPr>
      <w:r>
        <w:rPr>
          <w:rFonts w:ascii="Book Antiqua" w:eastAsia="Times New Roman" w:hAnsi="Book Antiqua" w:cs="Arial"/>
          <w:lang w:eastAsia="fr-FR"/>
        </w:rPr>
        <w:t xml:space="preserve">La nouvelle proposition se résume ainsi :  </w:t>
      </w:r>
    </w:p>
    <w:p w14:paraId="44FC4F40" w14:textId="77777777" w:rsidR="00071166" w:rsidRDefault="00071166">
      <w:pPr>
        <w:suppressAutoHyphens w:val="0"/>
        <w:textAlignment w:val="auto"/>
        <w:rPr>
          <w:rFonts w:ascii="Book Antiqua" w:eastAsia="Times New Roman" w:hAnsi="Book Antiqua" w:cs="Arial"/>
          <w:lang w:eastAsia="fr-FR"/>
        </w:rPr>
      </w:pPr>
    </w:p>
    <w:p w14:paraId="1E7936E6" w14:textId="77777777" w:rsidR="00071166" w:rsidRDefault="00F82CF9">
      <w:pPr>
        <w:numPr>
          <w:ilvl w:val="0"/>
          <w:numId w:val="14"/>
        </w:numPr>
        <w:suppressAutoHyphens w:val="0"/>
        <w:textAlignment w:val="auto"/>
        <w:rPr>
          <w:rFonts w:ascii="Book Antiqua" w:eastAsia="Times New Roman" w:hAnsi="Book Antiqua" w:cs="Arial"/>
          <w:lang w:eastAsia="fr-FR"/>
        </w:rPr>
      </w:pPr>
      <w:r>
        <w:rPr>
          <w:rFonts w:ascii="Book Antiqua" w:eastAsia="Times New Roman" w:hAnsi="Book Antiqua" w:cs="Arial"/>
          <w:lang w:eastAsia="fr-FR"/>
        </w:rPr>
        <w:t>un contrat pour assistance à maitrise d’ouvrage confié au Cabinet ATRIA pour u montant  de 7 680 € HT</w:t>
      </w:r>
    </w:p>
    <w:p w14:paraId="2B3BD791" w14:textId="77777777" w:rsidR="00071166" w:rsidRDefault="00F82CF9">
      <w:pPr>
        <w:numPr>
          <w:ilvl w:val="0"/>
          <w:numId w:val="14"/>
        </w:numPr>
        <w:suppressAutoHyphens w:val="0"/>
        <w:textAlignment w:val="auto"/>
        <w:rPr>
          <w:rFonts w:ascii="Book Antiqua" w:eastAsia="Times New Roman" w:hAnsi="Book Antiqua" w:cs="Arial"/>
          <w:lang w:eastAsia="fr-FR"/>
        </w:rPr>
      </w:pPr>
      <w:r>
        <w:rPr>
          <w:rFonts w:ascii="Book Antiqua" w:eastAsia="Times New Roman" w:hAnsi="Book Antiqua" w:cs="Arial"/>
          <w:lang w:eastAsia="fr-FR"/>
        </w:rPr>
        <w:t xml:space="preserve">une mission de maîtrise d’œuvre confiée au Cabinet ENERGIO qui a réalisé </w:t>
      </w:r>
      <w:r>
        <w:rPr>
          <w:rFonts w:ascii="Book Antiqua" w:eastAsia="Times New Roman" w:hAnsi="Book Antiqua" w:cs="Arial"/>
          <w:lang w:eastAsia="fr-FR"/>
        </w:rPr>
        <w:t xml:space="preserve">l’étude pour un montant de 9 000 € HT. </w:t>
      </w:r>
    </w:p>
    <w:p w14:paraId="31C9B07D" w14:textId="77777777" w:rsidR="00071166" w:rsidRDefault="00071166">
      <w:pPr>
        <w:suppressAutoHyphens w:val="0"/>
        <w:textAlignment w:val="auto"/>
        <w:rPr>
          <w:rFonts w:ascii="Book Antiqua" w:eastAsia="Times New Roman" w:hAnsi="Book Antiqua" w:cs="Arial"/>
          <w:lang w:eastAsia="fr-FR"/>
        </w:rPr>
      </w:pPr>
    </w:p>
    <w:p w14:paraId="21848AF2" w14:textId="77777777" w:rsidR="00071166" w:rsidRDefault="00F82CF9">
      <w:pPr>
        <w:suppressAutoHyphens w:val="0"/>
        <w:textAlignment w:val="auto"/>
        <w:rPr>
          <w:rFonts w:ascii="Book Antiqua" w:eastAsia="Times New Roman" w:hAnsi="Book Antiqua" w:cs="Arial"/>
          <w:lang w:eastAsia="fr-FR"/>
        </w:rPr>
      </w:pPr>
      <w:r>
        <w:rPr>
          <w:rFonts w:ascii="Book Antiqua" w:eastAsia="Times New Roman" w:hAnsi="Book Antiqua" w:cs="Arial"/>
          <w:lang w:eastAsia="fr-FR"/>
        </w:rPr>
        <w:t xml:space="preserve">Le montant des deux propositions s’élève à 16 680 € HT, soit le montant initial voté précédemment et incluse dans le dossier de demande de subvention DETR/DSIL.  </w:t>
      </w:r>
    </w:p>
    <w:p w14:paraId="74D33017" w14:textId="77777777" w:rsidR="00071166" w:rsidRDefault="00F82CF9">
      <w:pPr>
        <w:jc w:val="both"/>
        <w:rPr>
          <w:rFonts w:ascii="Book Antiqua" w:hAnsi="Book Antiqua"/>
        </w:rPr>
      </w:pPr>
      <w:r>
        <w:rPr>
          <w:rFonts w:ascii="Book Antiqua" w:hAnsi="Book Antiqua"/>
        </w:rPr>
        <w:t>Monsieur Etienne SEGUELAS, Maire de Lixy souligne l’</w:t>
      </w:r>
      <w:r>
        <w:rPr>
          <w:rFonts w:ascii="Book Antiqua" w:hAnsi="Book Antiqua"/>
        </w:rPr>
        <w:t>aspect compliqué d’un tel montage, mais le Président lui répond que les circonstances ne laissent guère le choix, si nous voulons voir les travaux démarrer un jour….</w:t>
      </w:r>
    </w:p>
    <w:p w14:paraId="64E8DBD0" w14:textId="77777777" w:rsidR="00071166" w:rsidRDefault="00071166">
      <w:pPr>
        <w:jc w:val="both"/>
        <w:rPr>
          <w:rFonts w:ascii="Book Antiqua" w:hAnsi="Book Antiqua"/>
        </w:rPr>
      </w:pPr>
    </w:p>
    <w:p w14:paraId="5445A556" w14:textId="77777777" w:rsidR="00071166" w:rsidRDefault="00071166">
      <w:pPr>
        <w:jc w:val="both"/>
        <w:rPr>
          <w:rFonts w:ascii="Book Antiqua" w:hAnsi="Book Antiqua"/>
        </w:rPr>
      </w:pPr>
    </w:p>
    <w:p w14:paraId="0EE4A7DE" w14:textId="77777777" w:rsidR="00071166" w:rsidRDefault="00F82CF9">
      <w:pPr>
        <w:jc w:val="both"/>
        <w:rPr>
          <w:rFonts w:ascii="Book Antiqua" w:hAnsi="Book Antiqua"/>
        </w:rPr>
      </w:pPr>
      <w:r>
        <w:rPr>
          <w:rFonts w:ascii="Book Antiqua" w:hAnsi="Book Antiqua"/>
        </w:rPr>
        <w:t>Nous nous sommes en effet engagés depuis le 23 février sur un projet chiffré précis et c</w:t>
      </w:r>
      <w:r>
        <w:rPr>
          <w:rFonts w:ascii="Book Antiqua" w:hAnsi="Book Antiqua"/>
        </w:rPr>
        <w:t>’est sur les chiffres donnés que sera calculée et attribuée la subvention attendue dans le cadre du plan de relance gouvernemental.</w:t>
      </w:r>
    </w:p>
    <w:p w14:paraId="75089808" w14:textId="77777777" w:rsidR="00071166" w:rsidRDefault="00071166">
      <w:pPr>
        <w:suppressAutoHyphens w:val="0"/>
        <w:textAlignment w:val="auto"/>
        <w:rPr>
          <w:rFonts w:ascii="Book Antiqua" w:eastAsia="Times New Roman" w:hAnsi="Book Antiqua" w:cs="Arial"/>
          <w:lang w:eastAsia="fr-FR"/>
        </w:rPr>
      </w:pPr>
    </w:p>
    <w:p w14:paraId="65BD676F" w14:textId="77777777" w:rsidR="00071166" w:rsidRDefault="00F82CF9">
      <w:pPr>
        <w:suppressAutoHyphens w:val="0"/>
        <w:textAlignment w:val="auto"/>
        <w:rPr>
          <w:rFonts w:ascii="Book Antiqua" w:eastAsia="Times New Roman" w:hAnsi="Book Antiqua" w:cs="Arial"/>
          <w:lang w:eastAsia="fr-FR"/>
        </w:rPr>
      </w:pPr>
      <w:r>
        <w:rPr>
          <w:rFonts w:ascii="Book Antiqua" w:eastAsia="Times New Roman" w:hAnsi="Book Antiqua" w:cs="Arial"/>
          <w:lang w:eastAsia="fr-FR"/>
        </w:rPr>
        <w:t xml:space="preserve">Le conseil, après en avoir délibéré, </w:t>
      </w:r>
    </w:p>
    <w:p w14:paraId="2E360955" w14:textId="77777777" w:rsidR="00071166" w:rsidRDefault="00F82CF9">
      <w:pPr>
        <w:suppressAutoHyphens w:val="0"/>
        <w:ind w:right="-141"/>
        <w:textAlignment w:val="auto"/>
        <w:rPr>
          <w:rFonts w:ascii="Book Antiqua" w:eastAsia="Times New Roman" w:hAnsi="Book Antiqua" w:cs="Arial"/>
          <w:lang w:eastAsia="fr-FR"/>
        </w:rPr>
      </w:pPr>
      <w:r>
        <w:rPr>
          <w:rFonts w:ascii="Book Antiqua" w:eastAsia="Times New Roman" w:hAnsi="Book Antiqua" w:cs="Arial"/>
          <w:lang w:eastAsia="fr-FR"/>
        </w:rPr>
        <w:t>ANNULE le contrat ATRIA accepté par délibération 2021/003</w:t>
      </w:r>
    </w:p>
    <w:p w14:paraId="6A10CCF4" w14:textId="77777777" w:rsidR="00071166" w:rsidRDefault="00F82CF9">
      <w:pPr>
        <w:suppressAutoHyphens w:val="0"/>
        <w:ind w:right="-141"/>
        <w:textAlignment w:val="auto"/>
        <w:rPr>
          <w:rFonts w:ascii="Book Antiqua" w:eastAsia="Times New Roman" w:hAnsi="Book Antiqua" w:cs="Arial"/>
          <w:lang w:eastAsia="fr-FR"/>
        </w:rPr>
      </w:pPr>
      <w:r>
        <w:rPr>
          <w:rFonts w:ascii="Book Antiqua" w:eastAsia="Times New Roman" w:hAnsi="Book Antiqua" w:cs="Arial"/>
          <w:lang w:eastAsia="fr-FR"/>
        </w:rPr>
        <w:t xml:space="preserve">ACCEPTE les deux </w:t>
      </w:r>
      <w:r>
        <w:rPr>
          <w:rFonts w:ascii="Book Antiqua" w:eastAsia="Times New Roman" w:hAnsi="Book Antiqua" w:cs="Arial"/>
          <w:lang w:eastAsia="fr-FR"/>
        </w:rPr>
        <w:t>propositions d’honoraires, à savoir 7 680 HT pour le Cabinet ATRIA Architectes et 9 000 € HT pour ENERGIO</w:t>
      </w:r>
    </w:p>
    <w:p w14:paraId="2193ACFF" w14:textId="77777777" w:rsidR="00071166" w:rsidRDefault="00F82CF9">
      <w:pPr>
        <w:suppressAutoHyphens w:val="0"/>
        <w:ind w:right="-141"/>
        <w:textAlignment w:val="auto"/>
        <w:rPr>
          <w:rFonts w:ascii="Book Antiqua" w:eastAsia="Times New Roman" w:hAnsi="Book Antiqua" w:cs="Arial"/>
          <w:lang w:eastAsia="fr-FR"/>
        </w:rPr>
      </w:pPr>
      <w:r>
        <w:rPr>
          <w:rFonts w:ascii="Book Antiqua" w:eastAsia="Times New Roman" w:hAnsi="Book Antiqua" w:cs="Arial"/>
          <w:lang w:eastAsia="fr-FR"/>
        </w:rPr>
        <w:t xml:space="preserve">CHARGE le Président de signer les deux nouvelles propositions. </w:t>
      </w:r>
    </w:p>
    <w:p w14:paraId="39606BE2" w14:textId="77777777" w:rsidR="00071166" w:rsidRDefault="00071166">
      <w:pPr>
        <w:suppressAutoHyphens w:val="0"/>
        <w:textAlignment w:val="auto"/>
        <w:rPr>
          <w:rFonts w:ascii="Book Antiqua" w:eastAsia="Times New Roman" w:hAnsi="Book Antiqua" w:cs="Arial"/>
          <w:b/>
          <w:lang w:eastAsia="fr-FR"/>
        </w:rPr>
      </w:pPr>
    </w:p>
    <w:p w14:paraId="43178E40" w14:textId="77777777" w:rsidR="00071166" w:rsidRDefault="00F82CF9">
      <w:pPr>
        <w:suppressAutoHyphens w:val="0"/>
        <w:textAlignment w:val="auto"/>
        <w:rPr>
          <w:rFonts w:ascii="Book Antiqua" w:eastAsia="Times New Roman" w:hAnsi="Book Antiqua" w:cs="Arial"/>
          <w:b/>
          <w:lang w:eastAsia="fr-FR"/>
        </w:rPr>
      </w:pPr>
      <w:r>
        <w:rPr>
          <w:rFonts w:ascii="Book Antiqua" w:eastAsia="Times New Roman" w:hAnsi="Book Antiqua" w:cs="Arial"/>
          <w:b/>
          <w:lang w:eastAsia="fr-FR"/>
        </w:rPr>
        <w:t>COUR ECOLE DE VILLETHIERRY</w:t>
      </w:r>
    </w:p>
    <w:p w14:paraId="79B8FC39" w14:textId="77777777" w:rsidR="00071166" w:rsidRDefault="00071166">
      <w:pPr>
        <w:suppressAutoHyphens w:val="0"/>
        <w:textAlignment w:val="auto"/>
        <w:rPr>
          <w:rFonts w:ascii="Book Antiqua" w:eastAsia="Times New Roman" w:hAnsi="Book Antiqua" w:cs="Arial"/>
          <w:b/>
          <w:lang w:eastAsia="fr-FR"/>
        </w:rPr>
      </w:pPr>
    </w:p>
    <w:p w14:paraId="48B101C8" w14:textId="77777777" w:rsidR="00071166" w:rsidRDefault="00F82CF9">
      <w:pPr>
        <w:suppressAutoHyphens w:val="0"/>
        <w:textAlignment w:val="auto"/>
      </w:pPr>
      <w:r>
        <w:rPr>
          <w:rFonts w:ascii="Book Antiqua" w:hAnsi="Book Antiqua"/>
        </w:rPr>
        <w:t>Le Président rend compte des problèmes d’effondrement (lo</w:t>
      </w:r>
      <w:r>
        <w:rPr>
          <w:rFonts w:ascii="Book Antiqua" w:hAnsi="Book Antiqua"/>
        </w:rPr>
        <w:t xml:space="preserve">calisé) de la cour de l’école Maternelle de Villethierry et explique que grâce à la réactivité et au sérieux de l’entreprise COLAS, nous avons pu réparer rapidement et au moindre coût les affaissements constatés. </w:t>
      </w:r>
      <w:r>
        <w:rPr>
          <w:rFonts w:ascii="Book Antiqua" w:eastAsia="Times New Roman" w:hAnsi="Book Antiqua" w:cs="Arial"/>
          <w:lang w:eastAsia="fr-FR"/>
        </w:rPr>
        <w:t xml:space="preserve">. </w:t>
      </w:r>
    </w:p>
    <w:p w14:paraId="499E1EDC" w14:textId="77777777" w:rsidR="00071166" w:rsidRDefault="00F82CF9">
      <w:pPr>
        <w:suppressAutoHyphens w:val="0"/>
        <w:textAlignment w:val="auto"/>
        <w:rPr>
          <w:rFonts w:ascii="Book Antiqua" w:eastAsia="Times New Roman" w:hAnsi="Book Antiqua" w:cs="Arial"/>
          <w:lang w:eastAsia="fr-FR"/>
        </w:rPr>
      </w:pPr>
      <w:r>
        <w:rPr>
          <w:rFonts w:ascii="Book Antiqua" w:eastAsia="Times New Roman" w:hAnsi="Book Antiqua" w:cs="Arial"/>
          <w:lang w:eastAsia="fr-FR"/>
        </w:rPr>
        <w:t xml:space="preserve"> </w:t>
      </w:r>
    </w:p>
    <w:p w14:paraId="5212C985" w14:textId="77777777" w:rsidR="00071166" w:rsidRDefault="00F82CF9">
      <w:pPr>
        <w:suppressAutoHyphens w:val="0"/>
        <w:textAlignment w:val="auto"/>
        <w:rPr>
          <w:rFonts w:ascii="Book Antiqua" w:eastAsia="Times New Roman" w:hAnsi="Book Antiqua" w:cs="Arial"/>
          <w:lang w:eastAsia="fr-FR"/>
        </w:rPr>
      </w:pPr>
      <w:r>
        <w:rPr>
          <w:rFonts w:ascii="Book Antiqua" w:eastAsia="Times New Roman" w:hAnsi="Book Antiqua" w:cs="Arial"/>
          <w:lang w:eastAsia="fr-FR"/>
        </w:rPr>
        <w:t>Un devis concernant la  reprise de l’e</w:t>
      </w:r>
      <w:r>
        <w:rPr>
          <w:rFonts w:ascii="Book Antiqua" w:eastAsia="Times New Roman" w:hAnsi="Book Antiqua" w:cs="Arial"/>
          <w:lang w:eastAsia="fr-FR"/>
        </w:rPr>
        <w:t>ffondrement a été effectué par l’entreprise pour un montant HT de 2456.04 € (hors passage caméra).</w:t>
      </w:r>
    </w:p>
    <w:p w14:paraId="35C9C6DD" w14:textId="77777777" w:rsidR="00071166" w:rsidRDefault="00F82CF9">
      <w:pPr>
        <w:suppressAutoHyphens w:val="0"/>
        <w:textAlignment w:val="auto"/>
      </w:pPr>
      <w:r>
        <w:rPr>
          <w:rFonts w:ascii="Book Antiqua" w:hAnsi="Book Antiqua"/>
        </w:rPr>
        <w:t xml:space="preserve">Le devis proposé par l’entreprise COLAS est accepté à l’unanimité. </w:t>
      </w:r>
    </w:p>
    <w:p w14:paraId="18DED412" w14:textId="77777777" w:rsidR="00071166" w:rsidRDefault="00071166">
      <w:pPr>
        <w:suppressAutoHyphens w:val="0"/>
        <w:jc w:val="both"/>
        <w:textAlignment w:val="auto"/>
        <w:rPr>
          <w:rFonts w:ascii="Book Antiqua" w:eastAsia="Times New Roman" w:hAnsi="Book Antiqua" w:cs="Arial"/>
          <w:b/>
          <w:lang w:eastAsia="fr-FR"/>
        </w:rPr>
      </w:pPr>
    </w:p>
    <w:p w14:paraId="377A6A77" w14:textId="77777777" w:rsidR="00071166" w:rsidRDefault="00F82CF9">
      <w:pPr>
        <w:suppressAutoHyphens w:val="0"/>
        <w:jc w:val="both"/>
        <w:textAlignment w:val="auto"/>
        <w:rPr>
          <w:rFonts w:ascii="Book Antiqua" w:eastAsia="Times New Roman" w:hAnsi="Book Antiqua" w:cs="Arial"/>
          <w:b/>
          <w:lang w:eastAsia="fr-FR"/>
        </w:rPr>
      </w:pPr>
      <w:r>
        <w:rPr>
          <w:rFonts w:ascii="Book Antiqua" w:eastAsia="Times New Roman" w:hAnsi="Book Antiqua" w:cs="Arial"/>
          <w:b/>
          <w:lang w:eastAsia="fr-FR"/>
        </w:rPr>
        <w:t>CONTRAT D’ENTRETIEN VMC– Société TECHNIVAP</w:t>
      </w:r>
    </w:p>
    <w:p w14:paraId="6E532C59" w14:textId="77777777" w:rsidR="00071166" w:rsidRDefault="00F82CF9">
      <w:pPr>
        <w:suppressAutoHyphens w:val="0"/>
        <w:jc w:val="both"/>
        <w:textAlignment w:val="auto"/>
        <w:rPr>
          <w:rFonts w:ascii="Book Antiqua" w:eastAsia="Times New Roman" w:hAnsi="Book Antiqua" w:cs="Arial"/>
          <w:b/>
          <w:lang w:eastAsia="fr-FR"/>
        </w:rPr>
      </w:pPr>
      <w:r>
        <w:rPr>
          <w:rFonts w:ascii="Book Antiqua" w:eastAsia="Times New Roman" w:hAnsi="Book Antiqua" w:cs="Arial"/>
          <w:b/>
          <w:lang w:eastAsia="fr-FR"/>
        </w:rPr>
        <w:t xml:space="preserve">CANTINE DE VALLERY </w:t>
      </w:r>
    </w:p>
    <w:p w14:paraId="07D9395D" w14:textId="77777777" w:rsidR="00071166" w:rsidRDefault="00F82CF9">
      <w:pPr>
        <w:suppressAutoHyphens w:val="0"/>
        <w:textAlignment w:val="auto"/>
      </w:pPr>
      <w:r>
        <w:rPr>
          <w:rFonts w:ascii="Book Antiqua" w:eastAsia="Times New Roman" w:hAnsi="Book Antiqua" w:cs="Arial"/>
          <w:b/>
          <w:lang w:eastAsia="fr-FR"/>
        </w:rPr>
        <w:tab/>
      </w:r>
      <w:r>
        <w:rPr>
          <w:rFonts w:ascii="Book Antiqua" w:eastAsia="Times New Roman" w:hAnsi="Book Antiqua" w:cs="Arial"/>
          <w:b/>
          <w:lang w:eastAsia="fr-FR"/>
        </w:rPr>
        <w:tab/>
      </w:r>
      <w:r>
        <w:rPr>
          <w:rFonts w:ascii="Book Antiqua" w:eastAsia="Times New Roman" w:hAnsi="Book Antiqua" w:cs="Arial"/>
          <w:b/>
          <w:lang w:eastAsia="fr-FR"/>
        </w:rPr>
        <w:tab/>
      </w:r>
      <w:r>
        <w:rPr>
          <w:rFonts w:ascii="Book Antiqua" w:eastAsia="Times New Roman" w:hAnsi="Book Antiqua" w:cs="Arial"/>
          <w:b/>
          <w:lang w:eastAsia="fr-FR"/>
        </w:rPr>
        <w:tab/>
      </w:r>
      <w:r>
        <w:rPr>
          <w:rFonts w:ascii="Book Antiqua" w:eastAsia="Times New Roman" w:hAnsi="Book Antiqua" w:cs="Arial"/>
          <w:b/>
          <w:lang w:eastAsia="fr-FR"/>
        </w:rPr>
        <w:tab/>
      </w:r>
    </w:p>
    <w:p w14:paraId="337A4EF9" w14:textId="77777777" w:rsidR="00071166" w:rsidRDefault="00F82CF9">
      <w:pPr>
        <w:suppressAutoHyphens w:val="0"/>
        <w:textAlignment w:val="auto"/>
        <w:rPr>
          <w:rFonts w:ascii="Book Antiqua" w:eastAsia="Times New Roman" w:hAnsi="Book Antiqua" w:cs="Arial"/>
          <w:lang w:eastAsia="fr-FR"/>
        </w:rPr>
      </w:pPr>
      <w:r>
        <w:rPr>
          <w:rFonts w:ascii="Book Antiqua" w:eastAsia="Times New Roman" w:hAnsi="Book Antiqua" w:cs="Arial"/>
          <w:lang w:eastAsia="fr-FR"/>
        </w:rPr>
        <w:t xml:space="preserve">Monsieur </w:t>
      </w:r>
      <w:r>
        <w:rPr>
          <w:rFonts w:ascii="Book Antiqua" w:eastAsia="Times New Roman" w:hAnsi="Book Antiqua" w:cs="Arial"/>
          <w:lang w:eastAsia="fr-FR"/>
        </w:rPr>
        <w:t xml:space="preserve">CLATOT informe les délégués que le contrat  concernant l’entretien de la VMC de la cantine de Vallery est arrivé à son terme le 30 novembre dernier. </w:t>
      </w:r>
    </w:p>
    <w:p w14:paraId="7634640C" w14:textId="77777777" w:rsidR="00071166" w:rsidRDefault="00071166">
      <w:pPr>
        <w:suppressAutoHyphens w:val="0"/>
        <w:textAlignment w:val="auto"/>
        <w:rPr>
          <w:rFonts w:ascii="Book Antiqua" w:eastAsia="Times New Roman" w:hAnsi="Book Antiqua" w:cs="Arial"/>
          <w:lang w:eastAsia="fr-FR"/>
        </w:rPr>
      </w:pPr>
    </w:p>
    <w:p w14:paraId="52EF0609" w14:textId="77777777" w:rsidR="00071166" w:rsidRDefault="00F82CF9">
      <w:pPr>
        <w:suppressAutoHyphens w:val="0"/>
        <w:textAlignment w:val="auto"/>
        <w:rPr>
          <w:rFonts w:ascii="Book Antiqua" w:eastAsia="Times New Roman" w:hAnsi="Book Antiqua" w:cs="Arial"/>
          <w:lang w:eastAsia="fr-FR"/>
        </w:rPr>
      </w:pPr>
      <w:r>
        <w:rPr>
          <w:rFonts w:ascii="Book Antiqua" w:eastAsia="Times New Roman" w:hAnsi="Book Antiqua" w:cs="Arial"/>
          <w:lang w:eastAsia="fr-FR"/>
        </w:rPr>
        <w:t xml:space="preserve">La proposition de renouvellement qui a été adressée par TECHNIVAP est la suivante : </w:t>
      </w:r>
    </w:p>
    <w:p w14:paraId="36C773D7" w14:textId="77777777" w:rsidR="00071166" w:rsidRDefault="00071166">
      <w:pPr>
        <w:suppressAutoHyphens w:val="0"/>
        <w:textAlignment w:val="auto"/>
        <w:rPr>
          <w:rFonts w:ascii="Book Antiqua" w:eastAsia="Times New Roman" w:hAnsi="Book Antiqua" w:cs="Arial"/>
          <w:lang w:eastAsia="fr-FR"/>
        </w:rPr>
      </w:pPr>
    </w:p>
    <w:p w14:paraId="1CB3E084" w14:textId="77777777" w:rsidR="00071166" w:rsidRDefault="00F82CF9">
      <w:pPr>
        <w:suppressAutoHyphens w:val="0"/>
        <w:textAlignment w:val="auto"/>
        <w:rPr>
          <w:rFonts w:ascii="Book Antiqua" w:eastAsia="Times New Roman" w:hAnsi="Book Antiqua" w:cs="Arial"/>
          <w:lang w:eastAsia="fr-FR"/>
        </w:rPr>
      </w:pPr>
      <w:r>
        <w:rPr>
          <w:rFonts w:ascii="Book Antiqua" w:eastAsia="Times New Roman" w:hAnsi="Book Antiqua" w:cs="Arial"/>
          <w:lang w:eastAsia="fr-FR"/>
        </w:rPr>
        <w:t>Une prestation annu</w:t>
      </w:r>
      <w:r>
        <w:rPr>
          <w:rFonts w:ascii="Book Antiqua" w:eastAsia="Times New Roman" w:hAnsi="Book Antiqua" w:cs="Arial"/>
          <w:lang w:eastAsia="fr-FR"/>
        </w:rPr>
        <w:t>elle  d’un montant HT de 914.64 € correspondant au nettoyage et dépoussiérage des réseaux de ventilation, à savoir soufflage cuisine, soufflage salle de restauration, VMC,  changement des filtres et spray. Une clause de révision de prix pourra être appliqu</w:t>
      </w:r>
      <w:r>
        <w:rPr>
          <w:rFonts w:ascii="Book Antiqua" w:eastAsia="Times New Roman" w:hAnsi="Book Antiqua" w:cs="Arial"/>
          <w:lang w:eastAsia="fr-FR"/>
        </w:rPr>
        <w:t xml:space="preserve">ée selon les termes du contrat en fonction du prix des pièces.. </w:t>
      </w:r>
    </w:p>
    <w:p w14:paraId="3BB8E086" w14:textId="77777777" w:rsidR="00071166" w:rsidRDefault="00071166">
      <w:pPr>
        <w:suppressAutoHyphens w:val="0"/>
        <w:textAlignment w:val="auto"/>
        <w:rPr>
          <w:rFonts w:ascii="Book Antiqua" w:eastAsia="Times New Roman" w:hAnsi="Book Antiqua" w:cs="Arial"/>
          <w:lang w:eastAsia="fr-FR"/>
        </w:rPr>
      </w:pPr>
    </w:p>
    <w:p w14:paraId="3E8A53D7" w14:textId="77777777" w:rsidR="00071166" w:rsidRDefault="00F82CF9">
      <w:pPr>
        <w:suppressAutoHyphens w:val="0"/>
        <w:textAlignment w:val="auto"/>
        <w:rPr>
          <w:rFonts w:ascii="Book Antiqua" w:eastAsia="Times New Roman" w:hAnsi="Book Antiqua" w:cs="Arial"/>
          <w:lang w:eastAsia="fr-FR"/>
        </w:rPr>
      </w:pPr>
      <w:r>
        <w:rPr>
          <w:rFonts w:ascii="Book Antiqua" w:eastAsia="Times New Roman" w:hAnsi="Book Antiqua" w:cs="Arial"/>
          <w:lang w:eastAsia="fr-FR"/>
        </w:rPr>
        <w:t>Cette proposition est établie pour une durée de trois ans  soit du 01 décembre 2020 au 30 novembre 2023).</w:t>
      </w:r>
    </w:p>
    <w:p w14:paraId="5BBF2CCE" w14:textId="77777777" w:rsidR="00071166" w:rsidRDefault="00F82CF9">
      <w:pPr>
        <w:suppressAutoHyphens w:val="0"/>
        <w:textAlignment w:val="auto"/>
      </w:pPr>
      <w:r>
        <w:rPr>
          <w:rFonts w:ascii="Book Antiqua" w:eastAsia="Times New Roman" w:hAnsi="Book Antiqua" w:cs="Arial"/>
          <w:lang w:eastAsia="fr-FR"/>
        </w:rPr>
        <w:t>Le conseil syndical approuve les termes du contrat proposé pour la période du 1</w:t>
      </w:r>
      <w:r>
        <w:rPr>
          <w:rFonts w:ascii="Book Antiqua" w:eastAsia="Times New Roman" w:hAnsi="Book Antiqua" w:cs="Arial"/>
          <w:vertAlign w:val="superscript"/>
          <w:lang w:eastAsia="fr-FR"/>
        </w:rPr>
        <w:t>er</w:t>
      </w:r>
      <w:r>
        <w:rPr>
          <w:rFonts w:ascii="Book Antiqua" w:eastAsia="Times New Roman" w:hAnsi="Book Antiqua" w:cs="Arial"/>
          <w:lang w:eastAsia="fr-FR"/>
        </w:rPr>
        <w:t xml:space="preserve"> dé</w:t>
      </w:r>
      <w:r>
        <w:rPr>
          <w:rFonts w:ascii="Book Antiqua" w:eastAsia="Times New Roman" w:hAnsi="Book Antiqua" w:cs="Arial"/>
          <w:lang w:eastAsia="fr-FR"/>
        </w:rPr>
        <w:t xml:space="preserve">cembre 2020 au 30 novembre 2023 par la société TECHNIVAP pour un montant annuel de 914.64 € HT soit 1 097.57 € TTC à la date de signature et mandate le Président pour le signer et mandater les sommes correspondantes après chaque prestation annuelle. </w:t>
      </w:r>
      <w:r>
        <w:rPr>
          <w:rFonts w:ascii="Book Antiqua" w:eastAsia="Times New Roman" w:hAnsi="Book Antiqua" w:cs="Arial"/>
          <w:lang w:eastAsia="fr-FR"/>
        </w:rPr>
        <w:tab/>
      </w:r>
    </w:p>
    <w:p w14:paraId="5026C289" w14:textId="77777777" w:rsidR="00071166" w:rsidRDefault="00071166">
      <w:pPr>
        <w:suppressAutoHyphens w:val="0"/>
        <w:textAlignment w:val="auto"/>
        <w:rPr>
          <w:rFonts w:ascii="Book Antiqua" w:eastAsia="Times New Roman" w:hAnsi="Book Antiqua" w:cs="Arial"/>
          <w:lang w:eastAsia="fr-FR"/>
        </w:rPr>
      </w:pPr>
    </w:p>
    <w:p w14:paraId="7A01EA97" w14:textId="77777777" w:rsidR="00071166" w:rsidRDefault="00071166">
      <w:pPr>
        <w:suppressAutoHyphens w:val="0"/>
        <w:textAlignment w:val="auto"/>
        <w:rPr>
          <w:rFonts w:ascii="Book Antiqua" w:eastAsia="Times New Roman" w:hAnsi="Book Antiqua" w:cs="Arial"/>
          <w:lang w:eastAsia="fr-FR"/>
        </w:rPr>
      </w:pPr>
    </w:p>
    <w:p w14:paraId="3691A77B" w14:textId="77777777" w:rsidR="00071166" w:rsidRDefault="00F82CF9">
      <w:pPr>
        <w:suppressAutoHyphens w:val="0"/>
        <w:textAlignment w:val="auto"/>
        <w:rPr>
          <w:rFonts w:ascii="Book Antiqua" w:eastAsia="Times New Roman" w:hAnsi="Book Antiqua" w:cs="Arial"/>
          <w:b/>
          <w:lang w:eastAsia="fr-FR"/>
        </w:rPr>
      </w:pPr>
      <w:r>
        <w:rPr>
          <w:rFonts w:ascii="Book Antiqua" w:eastAsia="Times New Roman" w:hAnsi="Book Antiqua" w:cs="Arial"/>
          <w:b/>
          <w:lang w:eastAsia="fr-FR"/>
        </w:rPr>
        <w:t>RE</w:t>
      </w:r>
      <w:r>
        <w:rPr>
          <w:rFonts w:ascii="Book Antiqua" w:eastAsia="Times New Roman" w:hAnsi="Book Antiqua" w:cs="Arial"/>
          <w:b/>
          <w:lang w:eastAsia="fr-FR"/>
        </w:rPr>
        <w:t>MPLACEMENT MATERIEL LAVE VAISSELLE CANTINE DE VALLERY</w:t>
      </w:r>
    </w:p>
    <w:p w14:paraId="0CD2E0A5" w14:textId="77777777" w:rsidR="00071166" w:rsidRDefault="00F82CF9">
      <w:pPr>
        <w:suppressAutoHyphens w:val="0"/>
        <w:textAlignment w:val="auto"/>
        <w:rPr>
          <w:rFonts w:ascii="Book Antiqua" w:eastAsia="Times New Roman" w:hAnsi="Book Antiqua" w:cs="Arial"/>
          <w:b/>
          <w:lang w:eastAsia="fr-FR"/>
        </w:rPr>
      </w:pPr>
      <w:r>
        <w:rPr>
          <w:rFonts w:ascii="Book Antiqua" w:eastAsia="Times New Roman" w:hAnsi="Book Antiqua" w:cs="Arial"/>
          <w:b/>
          <w:lang w:eastAsia="fr-FR"/>
        </w:rPr>
        <w:t>Société HENRIOT EQUIPEMENTS</w:t>
      </w:r>
    </w:p>
    <w:p w14:paraId="1100CDF2" w14:textId="77777777" w:rsidR="00071166" w:rsidRDefault="00071166">
      <w:pPr>
        <w:suppressAutoHyphens w:val="0"/>
        <w:textAlignment w:val="auto"/>
        <w:rPr>
          <w:rFonts w:ascii="Book Antiqua" w:eastAsia="Times New Roman" w:hAnsi="Book Antiqua" w:cs="Arial"/>
          <w:b/>
          <w:lang w:eastAsia="fr-FR"/>
        </w:rPr>
      </w:pPr>
    </w:p>
    <w:p w14:paraId="66E972A3" w14:textId="77777777" w:rsidR="00071166" w:rsidRDefault="00F82CF9">
      <w:pPr>
        <w:jc w:val="both"/>
        <w:rPr>
          <w:rFonts w:ascii="Book Antiqua" w:hAnsi="Book Antiqua"/>
        </w:rPr>
      </w:pPr>
      <w:r>
        <w:rPr>
          <w:rFonts w:ascii="Book Antiqua" w:hAnsi="Book Antiqua"/>
        </w:rPr>
        <w:t>Le Président explique que la thermo pompe du lave-vaisselle de la cantine est à changer. Compte tenu de l’âge du lave-vaisselle (14 ans) et du coût du remplacement (le tiers</w:t>
      </w:r>
      <w:r>
        <w:rPr>
          <w:rFonts w:ascii="Book Antiqua" w:hAnsi="Book Antiqua"/>
        </w:rPr>
        <w:t xml:space="preserve"> du prix total) le Président </w:t>
      </w:r>
    </w:p>
    <w:p w14:paraId="24DFBA1F" w14:textId="77777777" w:rsidR="00071166" w:rsidRDefault="00F82CF9">
      <w:pPr>
        <w:jc w:val="both"/>
        <w:rPr>
          <w:rFonts w:ascii="Book Antiqua" w:hAnsi="Book Antiqua"/>
        </w:rPr>
      </w:pPr>
      <w:r>
        <w:rPr>
          <w:rFonts w:ascii="Book Antiqua" w:hAnsi="Book Antiqua"/>
        </w:rPr>
        <w:t>propose le remplacement de l’appareil défectueux par un neuf. Le Conseil syndical accepte à l’unanimité le remplacement proposé.</w:t>
      </w:r>
    </w:p>
    <w:p w14:paraId="35F4081C" w14:textId="77777777" w:rsidR="00071166" w:rsidRDefault="00F82CF9">
      <w:pPr>
        <w:suppressAutoHyphens w:val="0"/>
        <w:textAlignment w:val="auto"/>
        <w:rPr>
          <w:rFonts w:ascii="Book Antiqua" w:eastAsia="Times New Roman" w:hAnsi="Book Antiqua" w:cs="Arial"/>
          <w:lang w:eastAsia="fr-FR"/>
        </w:rPr>
      </w:pPr>
      <w:r>
        <w:rPr>
          <w:rFonts w:ascii="Book Antiqua" w:eastAsia="Times New Roman" w:hAnsi="Book Antiqua" w:cs="Arial"/>
          <w:lang w:eastAsia="fr-FR"/>
        </w:rPr>
        <w:t>Un devis de remplacement a donc été demandé et le coût d’un appareil neuf s’élève à 3176 € HT, so</w:t>
      </w:r>
      <w:r>
        <w:rPr>
          <w:rFonts w:ascii="Book Antiqua" w:eastAsia="Times New Roman" w:hAnsi="Book Antiqua" w:cs="Arial"/>
          <w:lang w:eastAsia="fr-FR"/>
        </w:rPr>
        <w:t>it 3 811.20 € TTC.</w:t>
      </w:r>
    </w:p>
    <w:p w14:paraId="6DE7F3A2" w14:textId="77777777" w:rsidR="00071166" w:rsidRDefault="00071166">
      <w:pPr>
        <w:suppressAutoHyphens w:val="0"/>
        <w:textAlignment w:val="auto"/>
        <w:rPr>
          <w:rFonts w:ascii="Book Antiqua" w:eastAsia="Times New Roman" w:hAnsi="Book Antiqua" w:cs="Arial"/>
          <w:lang w:eastAsia="fr-FR"/>
        </w:rPr>
      </w:pPr>
    </w:p>
    <w:p w14:paraId="767A8968" w14:textId="77777777" w:rsidR="00071166" w:rsidRDefault="00F82CF9">
      <w:pPr>
        <w:suppressAutoHyphens w:val="0"/>
        <w:textAlignment w:val="auto"/>
        <w:rPr>
          <w:rFonts w:ascii="Book Antiqua" w:eastAsia="Times New Roman" w:hAnsi="Book Antiqua" w:cs="Arial"/>
          <w:lang w:eastAsia="fr-FR"/>
        </w:rPr>
      </w:pPr>
      <w:r>
        <w:rPr>
          <w:rFonts w:ascii="Book Antiqua" w:eastAsia="Times New Roman" w:hAnsi="Book Antiqua" w:cs="Arial"/>
          <w:lang w:eastAsia="fr-FR"/>
        </w:rPr>
        <w:t>Le conseil syndical accepte  le devis présenté par la Société HENRIOT EQUIPEMENTS</w:t>
      </w:r>
    </w:p>
    <w:p w14:paraId="55F648DA" w14:textId="77777777" w:rsidR="00071166" w:rsidRDefault="00F82CF9">
      <w:pPr>
        <w:suppressAutoHyphens w:val="0"/>
        <w:textAlignment w:val="auto"/>
        <w:rPr>
          <w:rFonts w:ascii="Book Antiqua" w:eastAsia="Times New Roman" w:hAnsi="Book Antiqua" w:cs="Arial"/>
          <w:lang w:eastAsia="fr-FR"/>
        </w:rPr>
      </w:pPr>
      <w:r>
        <w:rPr>
          <w:rFonts w:ascii="Book Antiqua" w:eastAsia="Times New Roman" w:hAnsi="Book Antiqua" w:cs="Arial"/>
          <w:lang w:eastAsia="fr-FR"/>
        </w:rPr>
        <w:t>et CHARGE le Président de procéder au remplacement dudit matériel.</w:t>
      </w:r>
    </w:p>
    <w:p w14:paraId="6455A697" w14:textId="77777777" w:rsidR="00071166" w:rsidRDefault="00F82CF9">
      <w:pPr>
        <w:suppressAutoHyphens w:val="0"/>
        <w:textAlignment w:val="auto"/>
      </w:pPr>
      <w:r>
        <w:rPr>
          <w:rFonts w:ascii="Book Antiqua" w:eastAsia="Times New Roman" w:hAnsi="Book Antiqua" w:cs="Arial"/>
          <w:b/>
          <w:lang w:eastAsia="fr-FR"/>
        </w:rPr>
        <w:tab/>
      </w:r>
      <w:r>
        <w:rPr>
          <w:rFonts w:ascii="Book Antiqua" w:eastAsia="Times New Roman" w:hAnsi="Book Antiqua" w:cs="Arial"/>
          <w:b/>
          <w:lang w:eastAsia="fr-FR"/>
        </w:rPr>
        <w:tab/>
      </w:r>
      <w:r>
        <w:rPr>
          <w:rFonts w:ascii="Book Antiqua" w:eastAsia="Times New Roman" w:hAnsi="Book Antiqua" w:cs="Arial"/>
          <w:b/>
          <w:lang w:eastAsia="fr-FR"/>
        </w:rPr>
        <w:tab/>
      </w:r>
      <w:r>
        <w:rPr>
          <w:rFonts w:ascii="Book Antiqua" w:eastAsia="Times New Roman" w:hAnsi="Book Antiqua" w:cs="Arial"/>
          <w:b/>
          <w:lang w:eastAsia="fr-FR"/>
        </w:rPr>
        <w:tab/>
      </w:r>
      <w:r>
        <w:rPr>
          <w:rFonts w:ascii="Book Antiqua" w:eastAsia="Times New Roman" w:hAnsi="Book Antiqua" w:cs="Arial"/>
          <w:lang w:eastAsia="fr-FR"/>
        </w:rPr>
        <w:t xml:space="preserve"> </w:t>
      </w:r>
    </w:p>
    <w:p w14:paraId="44E4CF10" w14:textId="77777777" w:rsidR="00071166" w:rsidRDefault="00071166">
      <w:pPr>
        <w:jc w:val="both"/>
        <w:rPr>
          <w:rFonts w:ascii="Book Antiqua" w:hAnsi="Book Antiqua"/>
          <w:b/>
        </w:rPr>
      </w:pPr>
    </w:p>
    <w:p w14:paraId="18E87B59" w14:textId="77777777" w:rsidR="00071166" w:rsidRDefault="00071166">
      <w:pPr>
        <w:jc w:val="both"/>
        <w:rPr>
          <w:rFonts w:ascii="Book Antiqua" w:hAnsi="Book Antiqua"/>
          <w:b/>
        </w:rPr>
      </w:pPr>
    </w:p>
    <w:p w14:paraId="29D0B357" w14:textId="77777777" w:rsidR="00071166" w:rsidRDefault="00071166">
      <w:pPr>
        <w:jc w:val="both"/>
        <w:rPr>
          <w:rFonts w:ascii="Book Antiqua" w:hAnsi="Book Antiqua"/>
          <w:b/>
        </w:rPr>
      </w:pPr>
    </w:p>
    <w:p w14:paraId="467CD850" w14:textId="77777777" w:rsidR="00071166" w:rsidRDefault="00071166">
      <w:pPr>
        <w:jc w:val="both"/>
        <w:rPr>
          <w:rFonts w:ascii="Book Antiqua" w:hAnsi="Book Antiqua"/>
          <w:b/>
        </w:rPr>
      </w:pPr>
    </w:p>
    <w:p w14:paraId="3E834862" w14:textId="77777777" w:rsidR="00071166" w:rsidRDefault="00071166">
      <w:pPr>
        <w:jc w:val="both"/>
        <w:rPr>
          <w:rFonts w:ascii="Book Antiqua" w:hAnsi="Book Antiqua"/>
          <w:b/>
        </w:rPr>
      </w:pPr>
    </w:p>
    <w:p w14:paraId="4D7CB0D7" w14:textId="77777777" w:rsidR="00071166" w:rsidRDefault="00071166">
      <w:pPr>
        <w:jc w:val="both"/>
        <w:rPr>
          <w:rFonts w:ascii="Book Antiqua" w:hAnsi="Book Antiqua"/>
          <w:b/>
        </w:rPr>
      </w:pPr>
    </w:p>
    <w:p w14:paraId="43990EC2" w14:textId="77777777" w:rsidR="00071166" w:rsidRDefault="00071166">
      <w:pPr>
        <w:jc w:val="both"/>
        <w:rPr>
          <w:rFonts w:ascii="Book Antiqua" w:hAnsi="Book Antiqua"/>
          <w:b/>
        </w:rPr>
      </w:pPr>
    </w:p>
    <w:p w14:paraId="61D7FC78" w14:textId="77777777" w:rsidR="00071166" w:rsidRDefault="00071166">
      <w:pPr>
        <w:jc w:val="both"/>
        <w:rPr>
          <w:rFonts w:ascii="Book Antiqua" w:hAnsi="Book Antiqua"/>
          <w:b/>
        </w:rPr>
      </w:pPr>
    </w:p>
    <w:p w14:paraId="35FD7930" w14:textId="77777777" w:rsidR="00071166" w:rsidRDefault="00F82CF9">
      <w:pPr>
        <w:jc w:val="both"/>
        <w:rPr>
          <w:rFonts w:ascii="Book Antiqua" w:hAnsi="Book Antiqua"/>
          <w:b/>
        </w:rPr>
      </w:pPr>
      <w:r>
        <w:rPr>
          <w:rFonts w:ascii="Book Antiqua" w:hAnsi="Book Antiqua"/>
          <w:b/>
        </w:rPr>
        <w:t xml:space="preserve">5/ </w:t>
      </w:r>
      <w:r>
        <w:rPr>
          <w:rFonts w:ascii="Book Antiqua" w:hAnsi="Book Antiqua"/>
          <w:b/>
        </w:rPr>
        <w:tab/>
        <w:t xml:space="preserve"> QUESTIONS DIVERSES</w:t>
      </w:r>
    </w:p>
    <w:p w14:paraId="581EE800" w14:textId="77777777" w:rsidR="00071166" w:rsidRDefault="00071166">
      <w:pPr>
        <w:jc w:val="both"/>
        <w:rPr>
          <w:rFonts w:ascii="Book Antiqua" w:hAnsi="Book Antiqua"/>
        </w:rPr>
      </w:pPr>
    </w:p>
    <w:p w14:paraId="34B71F5E" w14:textId="77777777" w:rsidR="00071166" w:rsidRDefault="00F82CF9">
      <w:pPr>
        <w:jc w:val="both"/>
        <w:rPr>
          <w:rFonts w:ascii="Book Antiqua" w:hAnsi="Book Antiqua"/>
        </w:rPr>
      </w:pPr>
      <w:r>
        <w:rPr>
          <w:rFonts w:ascii="Book Antiqua" w:hAnsi="Book Antiqua"/>
        </w:rPr>
        <w:t xml:space="preserve">La commune de Saint-Sérotin demande au </w:t>
      </w:r>
      <w:r>
        <w:rPr>
          <w:rFonts w:ascii="Book Antiqua" w:hAnsi="Book Antiqua"/>
        </w:rPr>
        <w:t xml:space="preserve">Président s’il est exact que les institutrices </w:t>
      </w:r>
    </w:p>
    <w:p w14:paraId="703B2B0B" w14:textId="77777777" w:rsidR="00071166" w:rsidRDefault="00F82CF9">
      <w:pPr>
        <w:jc w:val="both"/>
        <w:rPr>
          <w:rFonts w:ascii="Book Antiqua" w:hAnsi="Book Antiqua"/>
        </w:rPr>
      </w:pPr>
      <w:r>
        <w:rPr>
          <w:rFonts w:ascii="Book Antiqua" w:hAnsi="Book Antiqua"/>
        </w:rPr>
        <w:t>du village peuvent disposer de la moitié des 430 euros qui leur étaient allouées à chacune pour l’année scolaire 2020-2021. Le Président répond qu’il ne le sait pas exactement et propose de se renseigner aupr</w:t>
      </w:r>
      <w:r>
        <w:rPr>
          <w:rFonts w:ascii="Book Antiqua" w:hAnsi="Book Antiqua"/>
        </w:rPr>
        <w:t>ès de la secrétaire du SIVOS pour donner le plus vite possible, une réponse aux institutrices. En tout état de cause, cet argent ne doit pas servir à l’achat de fournitures scolaires pour la rentrée de septembre, puisque ce budget « fournitures » n’a été a</w:t>
      </w:r>
      <w:r>
        <w:rPr>
          <w:rFonts w:ascii="Book Antiqua" w:hAnsi="Book Antiqua"/>
        </w:rPr>
        <w:t>ccordé, en accord avec Saint-Sérotin que pour la période scolaire Janvier/juin 2021 et non pas pour l’ensemble de l’année scolaire.</w:t>
      </w:r>
    </w:p>
    <w:p w14:paraId="28EF334B" w14:textId="77777777" w:rsidR="00071166" w:rsidRDefault="00071166">
      <w:pPr>
        <w:jc w:val="both"/>
        <w:rPr>
          <w:rFonts w:ascii="Book Antiqua" w:hAnsi="Book Antiqua"/>
        </w:rPr>
      </w:pPr>
    </w:p>
    <w:p w14:paraId="7B8F861B" w14:textId="77777777" w:rsidR="00071166" w:rsidRDefault="00F82CF9">
      <w:pPr>
        <w:jc w:val="both"/>
        <w:rPr>
          <w:rFonts w:ascii="Book Antiqua" w:hAnsi="Book Antiqua"/>
        </w:rPr>
      </w:pPr>
      <w:r>
        <w:rPr>
          <w:rFonts w:ascii="Book Antiqua" w:hAnsi="Book Antiqua"/>
        </w:rPr>
        <w:t>Le Président propose que comme convenu lors de la réunion des maires du  13 avril dernier à Vallery, de contacter les servi</w:t>
      </w:r>
      <w:r>
        <w:rPr>
          <w:rFonts w:ascii="Book Antiqua" w:hAnsi="Book Antiqua"/>
        </w:rPr>
        <w:t>ces de l’Education Nationale pour leur rappeler notre intérêt commun et unanime pour le projet de classe U E M, (unités incluant des enfants autistes dans les structures de maternelles d’abord, puis éventuellement primaire ensuite).</w:t>
      </w:r>
    </w:p>
    <w:p w14:paraId="4C18AD0C" w14:textId="77777777" w:rsidR="00071166" w:rsidRDefault="00F82CF9">
      <w:pPr>
        <w:jc w:val="both"/>
        <w:rPr>
          <w:rFonts w:ascii="Book Antiqua" w:hAnsi="Book Antiqua"/>
        </w:rPr>
      </w:pPr>
      <w:r>
        <w:rPr>
          <w:rFonts w:ascii="Book Antiqua" w:hAnsi="Book Antiqua"/>
        </w:rPr>
        <w:t>Le Conseil Syndical acc</w:t>
      </w:r>
      <w:r>
        <w:rPr>
          <w:rFonts w:ascii="Book Antiqua" w:hAnsi="Book Antiqua"/>
        </w:rPr>
        <w:t>epte à l’unanimité cette proposition et demande au Président de la mettre en œuvre.</w:t>
      </w:r>
    </w:p>
    <w:p w14:paraId="69B38D48" w14:textId="77777777" w:rsidR="00071166" w:rsidRDefault="00071166">
      <w:pPr>
        <w:jc w:val="both"/>
        <w:rPr>
          <w:rFonts w:ascii="Book Antiqua" w:hAnsi="Book Antiqua"/>
        </w:rPr>
      </w:pPr>
    </w:p>
    <w:p w14:paraId="284000E3" w14:textId="77777777" w:rsidR="00071166" w:rsidRDefault="00F82CF9">
      <w:pPr>
        <w:jc w:val="both"/>
        <w:rPr>
          <w:rFonts w:ascii="Book Antiqua" w:hAnsi="Book Antiqua"/>
        </w:rPr>
      </w:pPr>
      <w:r>
        <w:rPr>
          <w:rFonts w:ascii="Book Antiqua" w:hAnsi="Book Antiqua"/>
        </w:rPr>
        <w:t>En l’absence d’autres questions, la séance est levée à 20h.</w:t>
      </w:r>
    </w:p>
    <w:p w14:paraId="3A6ED65D" w14:textId="77777777" w:rsidR="00071166" w:rsidRDefault="00071166">
      <w:pPr>
        <w:jc w:val="both"/>
        <w:rPr>
          <w:rFonts w:ascii="Book Antiqua" w:hAnsi="Book Antiqua"/>
        </w:rPr>
      </w:pPr>
    </w:p>
    <w:p w14:paraId="492275B7" w14:textId="77777777" w:rsidR="00071166" w:rsidRDefault="00071166">
      <w:pPr>
        <w:jc w:val="both"/>
        <w:rPr>
          <w:rFonts w:ascii="Book Antiqua" w:hAnsi="Book Antiqua"/>
        </w:rPr>
      </w:pPr>
    </w:p>
    <w:p w14:paraId="4A0AD5B5" w14:textId="77777777" w:rsidR="00071166" w:rsidRDefault="00071166">
      <w:pPr>
        <w:jc w:val="both"/>
        <w:rPr>
          <w:rFonts w:ascii="Book Antiqua" w:hAnsi="Book Antiqua"/>
        </w:rPr>
      </w:pPr>
    </w:p>
    <w:sectPr w:rsidR="00071166">
      <w:pgSz w:w="11906" w:h="16838"/>
      <w:pgMar w:top="142" w:right="849"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DD6CA" w14:textId="77777777" w:rsidR="00F82CF9" w:rsidRDefault="00F82CF9">
      <w:r>
        <w:separator/>
      </w:r>
    </w:p>
  </w:endnote>
  <w:endnote w:type="continuationSeparator" w:id="0">
    <w:p w14:paraId="63E11337" w14:textId="77777777" w:rsidR="00F82CF9" w:rsidRDefault="00F8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AF2E6" w14:textId="77777777" w:rsidR="00F82CF9" w:rsidRDefault="00F82CF9">
      <w:r>
        <w:rPr>
          <w:color w:val="000000"/>
        </w:rPr>
        <w:separator/>
      </w:r>
    </w:p>
  </w:footnote>
  <w:footnote w:type="continuationSeparator" w:id="0">
    <w:p w14:paraId="62862DC5" w14:textId="77777777" w:rsidR="00F82CF9" w:rsidRDefault="00F82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B69"/>
    <w:multiLevelType w:val="multilevel"/>
    <w:tmpl w:val="627482A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8160F6"/>
    <w:multiLevelType w:val="multilevel"/>
    <w:tmpl w:val="19C8786A"/>
    <w:styleLink w:val="LFO10"/>
    <w:lvl w:ilvl="0">
      <w:numFmt w:val="bullet"/>
      <w:pStyle w:val="Listepuces3"/>
      <w:lvlText w:val=""/>
      <w:lvlJc w:val="left"/>
      <w:pPr>
        <w:ind w:left="108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8915041"/>
    <w:multiLevelType w:val="multilevel"/>
    <w:tmpl w:val="1CAC50A4"/>
    <w:styleLink w:val="LFO11"/>
    <w:lvl w:ilvl="0">
      <w:numFmt w:val="bullet"/>
      <w:pStyle w:val="Listepuces4"/>
      <w:lvlText w:val=""/>
      <w:lvlJc w:val="left"/>
      <w:pPr>
        <w:ind w:left="144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CFB3092"/>
    <w:multiLevelType w:val="multilevel"/>
    <w:tmpl w:val="360A842C"/>
    <w:styleLink w:val="LFO12"/>
    <w:lvl w:ilvl="0">
      <w:numFmt w:val="bullet"/>
      <w:pStyle w:val="Listepuces5"/>
      <w:lvlText w:val=""/>
      <w:lvlJc w:val="left"/>
      <w:pPr>
        <w:ind w:left="180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2BB3B85"/>
    <w:multiLevelType w:val="multilevel"/>
    <w:tmpl w:val="1804B4E4"/>
    <w:styleLink w:val="LFO9"/>
    <w:lvl w:ilvl="0">
      <w:numFmt w:val="bullet"/>
      <w:pStyle w:val="Listepuces2"/>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CB1737D"/>
    <w:multiLevelType w:val="multilevel"/>
    <w:tmpl w:val="82B857C0"/>
    <w:styleLink w:val="LFO16"/>
    <w:lvl w:ilvl="0">
      <w:start w:val="1"/>
      <w:numFmt w:val="decimal"/>
      <w:pStyle w:val="Listenumros4"/>
      <w:lvlText w:val="%1."/>
      <w:lvlJc w:val="left"/>
      <w:pPr>
        <w:ind w:left="144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A025BAA"/>
    <w:multiLevelType w:val="multilevel"/>
    <w:tmpl w:val="97F4E470"/>
    <w:styleLink w:val="LFO8"/>
    <w:lvl w:ilvl="0">
      <w:numFmt w:val="bullet"/>
      <w:pStyle w:val="Listepuces"/>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CB84F46"/>
    <w:multiLevelType w:val="multilevel"/>
    <w:tmpl w:val="000E71AC"/>
    <w:styleLink w:val="LFO15"/>
    <w:lvl w:ilvl="0">
      <w:start w:val="1"/>
      <w:numFmt w:val="decimal"/>
      <w:pStyle w:val="Listenumros3"/>
      <w:lvlText w:val="%1."/>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E9E717F"/>
    <w:multiLevelType w:val="multilevel"/>
    <w:tmpl w:val="A5901F40"/>
    <w:styleLink w:val="LFO14"/>
    <w:lvl w:ilvl="0">
      <w:start w:val="1"/>
      <w:numFmt w:val="decimal"/>
      <w:pStyle w:val="Listenumros2"/>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5312A43"/>
    <w:multiLevelType w:val="multilevel"/>
    <w:tmpl w:val="F07E933C"/>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C0F0725"/>
    <w:multiLevelType w:val="multilevel"/>
    <w:tmpl w:val="8C82FB32"/>
    <w:styleLink w:val="LFO17"/>
    <w:lvl w:ilvl="0">
      <w:start w:val="1"/>
      <w:numFmt w:val="decimal"/>
      <w:pStyle w:val="Listenumros5"/>
      <w:lvlText w:val="%1."/>
      <w:lvlJc w:val="left"/>
      <w:pPr>
        <w:ind w:left="180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75C56519"/>
    <w:multiLevelType w:val="multilevel"/>
    <w:tmpl w:val="7B944D8C"/>
    <w:styleLink w:val="LFO13"/>
    <w:lvl w:ilvl="0">
      <w:start w:val="1"/>
      <w:numFmt w:val="decimal"/>
      <w:pStyle w:val="Listenumros"/>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7B7349CE"/>
    <w:multiLevelType w:val="multilevel"/>
    <w:tmpl w:val="72EADDC4"/>
    <w:styleLink w:val="ArticleSection"/>
    <w:lvl w:ilvl="0">
      <w:start w:val="1"/>
      <w:numFmt w:val="upperRoman"/>
      <w:lvlText w:val="文章 %1."/>
      <w:lvlJc w:val="left"/>
      <w:rPr>
        <w:rFonts w:ascii="Times New Roman" w:hAnsi="Times New Roman" w:cs="Times New Roman"/>
      </w:rPr>
    </w:lvl>
    <w:lvl w:ilvl="1">
      <w:start w:val="1"/>
      <w:numFmt w:val="decimalZero"/>
      <w:lvlText w:val="第 %1.%2 节"/>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D4F0643"/>
    <w:multiLevelType w:val="multilevel"/>
    <w:tmpl w:val="BAC494C6"/>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13"/>
  </w:num>
  <w:num w:numId="3">
    <w:abstractNumId w:val="12"/>
  </w:num>
  <w:num w:numId="4">
    <w:abstractNumId w:val="6"/>
  </w:num>
  <w:num w:numId="5">
    <w:abstractNumId w:val="4"/>
  </w:num>
  <w:num w:numId="6">
    <w:abstractNumId w:val="1"/>
  </w:num>
  <w:num w:numId="7">
    <w:abstractNumId w:val="2"/>
  </w:num>
  <w:num w:numId="8">
    <w:abstractNumId w:val="3"/>
  </w:num>
  <w:num w:numId="9">
    <w:abstractNumId w:val="11"/>
  </w:num>
  <w:num w:numId="10">
    <w:abstractNumId w:val="8"/>
  </w:num>
  <w:num w:numId="11">
    <w:abstractNumId w:val="7"/>
  </w:num>
  <w:num w:numId="12">
    <w:abstractNumId w:val="5"/>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71166"/>
    <w:rsid w:val="00071166"/>
    <w:rsid w:val="00962089"/>
    <w:rsid w:val="00F82C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16C7D"/>
  <w15:docId w15:val="{42680145-9D76-404E-B372-F44BE5DD7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fr-FR"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cs="Calibri"/>
    </w:rPr>
  </w:style>
  <w:style w:type="paragraph" w:styleId="Titre1">
    <w:name w:val="heading 1"/>
    <w:basedOn w:val="Normal"/>
    <w:next w:val="Normal"/>
    <w:uiPriority w:val="9"/>
    <w:qFormat/>
    <w:pPr>
      <w:keepNext/>
      <w:keepLines/>
      <w:spacing w:before="240"/>
      <w:outlineLvl w:val="0"/>
    </w:pPr>
    <w:rPr>
      <w:rFonts w:ascii="Calibri Light" w:eastAsia="SimSun" w:hAnsi="Calibri Light" w:cs="Calibri Light"/>
      <w:color w:val="1F4E79"/>
      <w:sz w:val="32"/>
      <w:szCs w:val="32"/>
    </w:rPr>
  </w:style>
  <w:style w:type="paragraph" w:styleId="Titre2">
    <w:name w:val="heading 2"/>
    <w:basedOn w:val="Normal"/>
    <w:next w:val="Normal"/>
    <w:uiPriority w:val="9"/>
    <w:semiHidden/>
    <w:unhideWhenUsed/>
    <w:qFormat/>
    <w:pPr>
      <w:keepNext/>
      <w:keepLines/>
      <w:spacing w:before="40"/>
      <w:outlineLvl w:val="1"/>
    </w:pPr>
    <w:rPr>
      <w:rFonts w:ascii="Calibri Light" w:eastAsia="SimSun" w:hAnsi="Calibri Light" w:cs="Calibri Light"/>
      <w:color w:val="1F4E79"/>
      <w:sz w:val="26"/>
      <w:szCs w:val="26"/>
    </w:rPr>
  </w:style>
  <w:style w:type="paragraph" w:styleId="Titre3">
    <w:name w:val="heading 3"/>
    <w:basedOn w:val="Normal"/>
    <w:next w:val="Normal"/>
    <w:uiPriority w:val="9"/>
    <w:semiHidden/>
    <w:unhideWhenUsed/>
    <w:qFormat/>
    <w:pPr>
      <w:keepNext/>
      <w:keepLines/>
      <w:spacing w:before="40"/>
      <w:outlineLvl w:val="2"/>
    </w:pPr>
    <w:rPr>
      <w:rFonts w:ascii="Calibri Light" w:eastAsia="SimSun" w:hAnsi="Calibri Light" w:cs="Calibri Light"/>
      <w:color w:val="1F4D78"/>
      <w:sz w:val="24"/>
      <w:szCs w:val="24"/>
    </w:rPr>
  </w:style>
  <w:style w:type="paragraph" w:styleId="Titre4">
    <w:name w:val="heading 4"/>
    <w:basedOn w:val="Normal"/>
    <w:next w:val="Normal"/>
    <w:uiPriority w:val="9"/>
    <w:semiHidden/>
    <w:unhideWhenUsed/>
    <w:qFormat/>
    <w:pPr>
      <w:keepNext/>
      <w:keepLines/>
      <w:spacing w:before="40"/>
      <w:outlineLvl w:val="3"/>
    </w:pPr>
    <w:rPr>
      <w:rFonts w:ascii="Calibri Light" w:eastAsia="SimSun" w:hAnsi="Calibri Light" w:cs="Calibri Light"/>
      <w:i/>
      <w:iCs/>
      <w:color w:val="1F4E79"/>
    </w:rPr>
  </w:style>
  <w:style w:type="paragraph" w:styleId="Titre5">
    <w:name w:val="heading 5"/>
    <w:basedOn w:val="Normal"/>
    <w:next w:val="Normal"/>
    <w:uiPriority w:val="9"/>
    <w:semiHidden/>
    <w:unhideWhenUsed/>
    <w:qFormat/>
    <w:pPr>
      <w:keepNext/>
      <w:keepLines/>
      <w:spacing w:before="40"/>
      <w:outlineLvl w:val="4"/>
    </w:pPr>
    <w:rPr>
      <w:rFonts w:ascii="Calibri Light" w:eastAsia="SimSun" w:hAnsi="Calibri Light" w:cs="Calibri Light"/>
      <w:color w:val="1F4E79"/>
    </w:rPr>
  </w:style>
  <w:style w:type="paragraph" w:styleId="Titre6">
    <w:name w:val="heading 6"/>
    <w:basedOn w:val="Normal"/>
    <w:next w:val="Normal"/>
    <w:uiPriority w:val="9"/>
    <w:semiHidden/>
    <w:unhideWhenUsed/>
    <w:qFormat/>
    <w:pPr>
      <w:keepNext/>
      <w:keepLines/>
      <w:spacing w:before="40"/>
      <w:outlineLvl w:val="5"/>
    </w:pPr>
    <w:rPr>
      <w:rFonts w:ascii="Calibri Light" w:eastAsia="SimSun" w:hAnsi="Calibri Light" w:cs="Calibri Light"/>
      <w:color w:val="1F4D78"/>
    </w:rPr>
  </w:style>
  <w:style w:type="paragraph" w:styleId="Titre7">
    <w:name w:val="heading 7"/>
    <w:basedOn w:val="Normal"/>
    <w:next w:val="Normal"/>
    <w:pPr>
      <w:keepNext/>
      <w:keepLines/>
      <w:spacing w:before="40"/>
      <w:outlineLvl w:val="6"/>
    </w:pPr>
    <w:rPr>
      <w:rFonts w:ascii="Calibri Light" w:eastAsia="SimSun" w:hAnsi="Calibri Light" w:cs="Calibri Light"/>
      <w:i/>
      <w:iCs/>
      <w:color w:val="1F4D78"/>
    </w:rPr>
  </w:style>
  <w:style w:type="paragraph" w:styleId="Titre8">
    <w:name w:val="heading 8"/>
    <w:basedOn w:val="Normal"/>
    <w:next w:val="Normal"/>
    <w:pPr>
      <w:keepNext/>
      <w:keepLines/>
      <w:spacing w:before="40"/>
      <w:outlineLvl w:val="7"/>
    </w:pPr>
    <w:rPr>
      <w:rFonts w:ascii="Calibri Light" w:eastAsia="SimSun" w:hAnsi="Calibri Light" w:cs="Calibri Light"/>
      <w:color w:val="272727"/>
      <w:szCs w:val="21"/>
    </w:rPr>
  </w:style>
  <w:style w:type="paragraph" w:styleId="Titre9">
    <w:name w:val="heading 9"/>
    <w:basedOn w:val="Normal"/>
    <w:next w:val="Normal"/>
    <w:pPr>
      <w:keepNext/>
      <w:keepLines/>
      <w:spacing w:before="40"/>
      <w:outlineLvl w:val="8"/>
    </w:pPr>
    <w:rPr>
      <w:rFonts w:ascii="Calibri Light" w:eastAsia="SimSun" w:hAnsi="Calibri Light" w:cs="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Pr>
      <w:rFonts w:ascii="Calibri Light" w:eastAsia="SimSun" w:hAnsi="Calibri Light" w:cs="Calibri Light"/>
      <w:color w:val="1F4E79"/>
      <w:sz w:val="32"/>
      <w:szCs w:val="32"/>
    </w:rPr>
  </w:style>
  <w:style w:type="character" w:customStyle="1" w:styleId="Titre2Car">
    <w:name w:val="Titre 2 Car"/>
    <w:basedOn w:val="Policepardfaut"/>
    <w:rPr>
      <w:rFonts w:ascii="Calibri Light" w:eastAsia="SimSun" w:hAnsi="Calibri Light" w:cs="Calibri Light"/>
      <w:color w:val="1F4E79"/>
      <w:sz w:val="26"/>
      <w:szCs w:val="26"/>
    </w:rPr>
  </w:style>
  <w:style w:type="character" w:customStyle="1" w:styleId="Titre3Car">
    <w:name w:val="Titre 3 Car"/>
    <w:basedOn w:val="Policepardfaut"/>
    <w:rPr>
      <w:rFonts w:ascii="Calibri Light" w:eastAsia="SimSun" w:hAnsi="Calibri Light" w:cs="Calibri Light"/>
      <w:color w:val="1F4D78"/>
      <w:sz w:val="24"/>
      <w:szCs w:val="24"/>
    </w:rPr>
  </w:style>
  <w:style w:type="character" w:customStyle="1" w:styleId="Titre4Car">
    <w:name w:val="Titre 4 Car"/>
    <w:basedOn w:val="Policepardfaut"/>
    <w:rPr>
      <w:rFonts w:ascii="Calibri Light" w:eastAsia="SimSun" w:hAnsi="Calibri Light" w:cs="Calibri Light"/>
      <w:i/>
      <w:iCs/>
      <w:color w:val="1F4E79"/>
    </w:rPr>
  </w:style>
  <w:style w:type="character" w:customStyle="1" w:styleId="Titre5Car">
    <w:name w:val="Titre 5 Car"/>
    <w:basedOn w:val="Policepardfaut"/>
    <w:rPr>
      <w:rFonts w:ascii="Calibri Light" w:eastAsia="SimSun" w:hAnsi="Calibri Light" w:cs="Calibri Light"/>
      <w:color w:val="1F4E79"/>
    </w:rPr>
  </w:style>
  <w:style w:type="character" w:customStyle="1" w:styleId="Titre6Car">
    <w:name w:val="Titre 6 Car"/>
    <w:basedOn w:val="Policepardfaut"/>
    <w:rPr>
      <w:rFonts w:ascii="Calibri Light" w:eastAsia="SimSun" w:hAnsi="Calibri Light" w:cs="Calibri Light"/>
      <w:color w:val="1F4D78"/>
    </w:rPr>
  </w:style>
  <w:style w:type="character" w:customStyle="1" w:styleId="Titre7Car">
    <w:name w:val="Titre 7 Car"/>
    <w:basedOn w:val="Policepardfaut"/>
    <w:rPr>
      <w:rFonts w:ascii="Calibri Light" w:eastAsia="SimSun" w:hAnsi="Calibri Light" w:cs="Calibri Light"/>
      <w:i/>
      <w:iCs/>
      <w:color w:val="1F4D78"/>
    </w:rPr>
  </w:style>
  <w:style w:type="character" w:customStyle="1" w:styleId="Titre8Car">
    <w:name w:val="Titre 8 Car"/>
    <w:basedOn w:val="Policepardfaut"/>
    <w:rPr>
      <w:rFonts w:ascii="Calibri Light" w:eastAsia="SimSun" w:hAnsi="Calibri Light" w:cs="Calibri Light"/>
      <w:color w:val="272727"/>
      <w:szCs w:val="21"/>
    </w:rPr>
  </w:style>
  <w:style w:type="character" w:customStyle="1" w:styleId="Titre9Car">
    <w:name w:val="Titre 9 Car"/>
    <w:basedOn w:val="Policepardfaut"/>
    <w:rPr>
      <w:rFonts w:ascii="Calibri Light" w:eastAsia="SimSun" w:hAnsi="Calibri Light" w:cs="Calibri Light"/>
      <w:i/>
      <w:iCs/>
      <w:color w:val="272727"/>
      <w:szCs w:val="21"/>
    </w:rPr>
  </w:style>
  <w:style w:type="paragraph" w:styleId="Titre">
    <w:name w:val="Title"/>
    <w:basedOn w:val="Normal"/>
    <w:next w:val="Normal"/>
    <w:uiPriority w:val="10"/>
    <w:qFormat/>
    <w:rPr>
      <w:rFonts w:ascii="Calibri Light" w:eastAsia="SimSun" w:hAnsi="Calibri Light" w:cs="Calibri Light"/>
      <w:spacing w:val="-10"/>
      <w:kern w:val="3"/>
      <w:sz w:val="56"/>
      <w:szCs w:val="56"/>
    </w:rPr>
  </w:style>
  <w:style w:type="character" w:customStyle="1" w:styleId="TitreCar">
    <w:name w:val="Titre Car"/>
    <w:basedOn w:val="Policepardfaut"/>
    <w:rPr>
      <w:rFonts w:ascii="Calibri Light" w:eastAsia="SimSun" w:hAnsi="Calibri Light" w:cs="Calibri Light"/>
      <w:spacing w:val="-10"/>
      <w:kern w:val="3"/>
      <w:sz w:val="56"/>
      <w:szCs w:val="56"/>
    </w:rPr>
  </w:style>
  <w:style w:type="paragraph" w:styleId="Sous-titre">
    <w:name w:val="Subtitle"/>
    <w:basedOn w:val="Normal"/>
    <w:next w:val="Normal"/>
    <w:uiPriority w:val="11"/>
    <w:qFormat/>
    <w:rPr>
      <w:rFonts w:eastAsia="SimSun"/>
      <w:color w:val="5A5A5A"/>
      <w:spacing w:val="15"/>
    </w:rPr>
  </w:style>
  <w:style w:type="character" w:customStyle="1" w:styleId="Sous-titreCar">
    <w:name w:val="Sous-titre Car"/>
    <w:basedOn w:val="Policepardfaut"/>
    <w:rPr>
      <w:rFonts w:ascii="Calibri" w:eastAsia="SimSun" w:hAnsi="Calibri" w:cs="Calibri"/>
      <w:color w:val="5A5A5A"/>
      <w:spacing w:val="15"/>
    </w:rPr>
  </w:style>
  <w:style w:type="character" w:styleId="Accentuationlgre">
    <w:name w:val="Subtle Emphasis"/>
    <w:basedOn w:val="Policepardfaut"/>
    <w:rPr>
      <w:rFonts w:ascii="Calibri" w:hAnsi="Calibri" w:cs="Calibri"/>
      <w:i/>
      <w:iCs/>
      <w:color w:val="404040"/>
    </w:rPr>
  </w:style>
  <w:style w:type="character" w:styleId="Accentuation">
    <w:name w:val="Emphasis"/>
    <w:basedOn w:val="Policepardfaut"/>
    <w:rPr>
      <w:rFonts w:ascii="Calibri" w:hAnsi="Calibri" w:cs="Calibri"/>
      <w:i/>
      <w:iCs/>
    </w:rPr>
  </w:style>
  <w:style w:type="character" w:styleId="Accentuationintense">
    <w:name w:val="Intense Emphasis"/>
    <w:basedOn w:val="Policepardfaut"/>
    <w:rPr>
      <w:rFonts w:ascii="Calibri" w:hAnsi="Calibri" w:cs="Calibri"/>
      <w:i/>
      <w:iCs/>
      <w:color w:val="1F4E79"/>
    </w:rPr>
  </w:style>
  <w:style w:type="character" w:styleId="lev">
    <w:name w:val="Strong"/>
    <w:basedOn w:val="Policepardfaut"/>
    <w:rPr>
      <w:rFonts w:ascii="Calibri" w:hAnsi="Calibri" w:cs="Calibri"/>
      <w:b/>
      <w:bCs/>
    </w:rPr>
  </w:style>
  <w:style w:type="paragraph" w:styleId="Citation">
    <w:name w:val="Quote"/>
    <w:basedOn w:val="Normal"/>
    <w:next w:val="Normal"/>
    <w:pPr>
      <w:spacing w:before="200"/>
      <w:ind w:left="864" w:right="864"/>
      <w:jc w:val="center"/>
    </w:pPr>
    <w:rPr>
      <w:i/>
      <w:iCs/>
      <w:color w:val="404040"/>
    </w:rPr>
  </w:style>
  <w:style w:type="character" w:customStyle="1" w:styleId="CitationCar">
    <w:name w:val="Citation Car"/>
    <w:basedOn w:val="Policepardfaut"/>
    <w:rPr>
      <w:rFonts w:ascii="Calibri" w:hAnsi="Calibri" w:cs="Calibri"/>
      <w:i/>
      <w:iCs/>
      <w:color w:val="404040"/>
    </w:rPr>
  </w:style>
  <w:style w:type="paragraph" w:styleId="Citationintense">
    <w:name w:val="Intense Quote"/>
    <w:basedOn w:val="Normal"/>
    <w:next w:val="Normal"/>
    <w:pPr>
      <w:pBdr>
        <w:top w:val="single" w:sz="4" w:space="10" w:color="1F4E79"/>
        <w:bottom w:val="single" w:sz="4" w:space="10" w:color="1F4E79"/>
      </w:pBdr>
      <w:spacing w:before="360" w:after="360"/>
      <w:ind w:left="864" w:right="864"/>
      <w:jc w:val="center"/>
    </w:pPr>
    <w:rPr>
      <w:i/>
      <w:iCs/>
      <w:color w:val="1F4E79"/>
    </w:rPr>
  </w:style>
  <w:style w:type="character" w:customStyle="1" w:styleId="CitationintenseCar">
    <w:name w:val="Citation intense Car"/>
    <w:basedOn w:val="Policepardfaut"/>
    <w:rPr>
      <w:rFonts w:ascii="Calibri" w:hAnsi="Calibri" w:cs="Calibri"/>
      <w:i/>
      <w:iCs/>
      <w:color w:val="1F4E79"/>
    </w:rPr>
  </w:style>
  <w:style w:type="character" w:styleId="Rfrencelgre">
    <w:name w:val="Subtle Reference"/>
    <w:basedOn w:val="Policepardfaut"/>
    <w:rPr>
      <w:rFonts w:ascii="Calibri" w:hAnsi="Calibri" w:cs="Calibri"/>
      <w:smallCaps/>
      <w:color w:val="5A5A5A"/>
    </w:rPr>
  </w:style>
  <w:style w:type="character" w:styleId="Rfrenceintense">
    <w:name w:val="Intense Reference"/>
    <w:basedOn w:val="Policepardfaut"/>
    <w:rPr>
      <w:rFonts w:ascii="Calibri" w:hAnsi="Calibri" w:cs="Calibri"/>
      <w:b/>
      <w:bCs/>
      <w:color w:val="1F4E79"/>
      <w:spacing w:val="5"/>
    </w:rPr>
  </w:style>
  <w:style w:type="character" w:styleId="Titredulivre">
    <w:name w:val="Book Title"/>
    <w:basedOn w:val="Policepardfaut"/>
    <w:rPr>
      <w:rFonts w:ascii="Calibri" w:hAnsi="Calibri" w:cs="Calibri"/>
      <w:b/>
      <w:bCs/>
      <w:i/>
      <w:iCs/>
      <w:spacing w:val="5"/>
    </w:rPr>
  </w:style>
  <w:style w:type="character" w:styleId="Lienhypertexte">
    <w:name w:val="Hyperlink"/>
    <w:basedOn w:val="Policepardfaut"/>
    <w:rPr>
      <w:rFonts w:ascii="Calibri" w:hAnsi="Calibri" w:cs="Calibri"/>
      <w:color w:val="1F4E79"/>
      <w:u w:val="single"/>
    </w:rPr>
  </w:style>
  <w:style w:type="character" w:styleId="Lienhypertextesuivivisit">
    <w:name w:val="FollowedHyperlink"/>
    <w:basedOn w:val="Policepardfaut"/>
    <w:rPr>
      <w:rFonts w:ascii="Calibri" w:hAnsi="Calibri" w:cs="Calibri"/>
      <w:color w:val="954F72"/>
      <w:u w:val="single"/>
    </w:rPr>
  </w:style>
  <w:style w:type="paragraph" w:styleId="Lgende">
    <w:name w:val="caption"/>
    <w:basedOn w:val="Normal"/>
    <w:next w:val="Normal"/>
    <w:pPr>
      <w:spacing w:after="200"/>
    </w:pPr>
    <w:rPr>
      <w:i/>
      <w:iCs/>
      <w:color w:val="44546A"/>
      <w:szCs w:val="18"/>
    </w:rPr>
  </w:style>
  <w:style w:type="paragraph" w:styleId="Textedebulles">
    <w:name w:val="Balloon Text"/>
    <w:basedOn w:val="Normal"/>
    <w:rPr>
      <w:rFonts w:ascii="Segoe UI" w:hAnsi="Segoe UI" w:cs="Segoe UI"/>
      <w:szCs w:val="18"/>
    </w:rPr>
  </w:style>
  <w:style w:type="character" w:customStyle="1" w:styleId="TextedebullesCar">
    <w:name w:val="Texte de bulles Car"/>
    <w:basedOn w:val="Policepardfaut"/>
    <w:rPr>
      <w:rFonts w:ascii="Segoe UI" w:hAnsi="Segoe UI" w:cs="Segoe UI"/>
      <w:szCs w:val="18"/>
    </w:rPr>
  </w:style>
  <w:style w:type="paragraph" w:styleId="Normalcentr">
    <w:name w:val="Block Text"/>
    <w:basedOn w:val="Normal"/>
    <w:pPr>
      <w:pBdr>
        <w:top w:val="single" w:sz="2" w:space="10" w:color="5B9BD5" w:shadow="1"/>
        <w:left w:val="single" w:sz="2" w:space="10" w:color="5B9BD5" w:shadow="1"/>
        <w:bottom w:val="single" w:sz="2" w:space="10" w:color="5B9BD5" w:shadow="1"/>
        <w:right w:val="single" w:sz="2" w:space="10" w:color="5B9BD5" w:shadow="1"/>
      </w:pBdr>
      <w:ind w:left="1152" w:right="1152"/>
    </w:pPr>
    <w:rPr>
      <w:rFonts w:eastAsia="SimSun"/>
      <w:i/>
      <w:iCs/>
      <w:color w:val="1F4E79"/>
    </w:rPr>
  </w:style>
  <w:style w:type="paragraph" w:styleId="Corpsdetexte3">
    <w:name w:val="Body Text 3"/>
    <w:basedOn w:val="Normal"/>
    <w:pPr>
      <w:spacing w:after="120"/>
    </w:pPr>
    <w:rPr>
      <w:szCs w:val="16"/>
    </w:rPr>
  </w:style>
  <w:style w:type="character" w:customStyle="1" w:styleId="Corpsdetexte3Car">
    <w:name w:val="Corps de texte 3 Car"/>
    <w:basedOn w:val="Policepardfaut"/>
    <w:rPr>
      <w:rFonts w:ascii="Calibri" w:hAnsi="Calibri" w:cs="Calibri"/>
      <w:szCs w:val="16"/>
    </w:rPr>
  </w:style>
  <w:style w:type="paragraph" w:styleId="Retraitcorpsdetexte3">
    <w:name w:val="Body Text Indent 3"/>
    <w:basedOn w:val="Normal"/>
    <w:pPr>
      <w:spacing w:after="120"/>
      <w:ind w:left="360"/>
    </w:pPr>
    <w:rPr>
      <w:szCs w:val="16"/>
    </w:rPr>
  </w:style>
  <w:style w:type="character" w:customStyle="1" w:styleId="Retraitcorpsdetexte3Car">
    <w:name w:val="Retrait corps de texte 3 Car"/>
    <w:basedOn w:val="Policepardfaut"/>
    <w:rPr>
      <w:rFonts w:ascii="Calibri" w:hAnsi="Calibri" w:cs="Calibri"/>
      <w:szCs w:val="16"/>
    </w:rPr>
  </w:style>
  <w:style w:type="character" w:styleId="Marquedecommentaire">
    <w:name w:val="annotation reference"/>
    <w:basedOn w:val="Policepardfaut"/>
    <w:rPr>
      <w:rFonts w:ascii="Calibri" w:hAnsi="Calibri" w:cs="Calibri"/>
      <w:sz w:val="22"/>
      <w:szCs w:val="16"/>
    </w:rPr>
  </w:style>
  <w:style w:type="paragraph" w:styleId="Commentaire">
    <w:name w:val="annotation text"/>
    <w:basedOn w:val="Normal"/>
    <w:rPr>
      <w:szCs w:val="20"/>
    </w:rPr>
  </w:style>
  <w:style w:type="character" w:customStyle="1" w:styleId="CommentaireCar">
    <w:name w:val="Commentaire Car"/>
    <w:basedOn w:val="Policepardfaut"/>
    <w:rPr>
      <w:rFonts w:ascii="Calibri" w:hAnsi="Calibri" w:cs="Calibri"/>
      <w:szCs w:val="20"/>
    </w:rPr>
  </w:style>
  <w:style w:type="paragraph" w:styleId="Objetducommentaire">
    <w:name w:val="annotation subject"/>
    <w:basedOn w:val="Commentaire"/>
    <w:next w:val="Commentaire"/>
    <w:rPr>
      <w:b/>
      <w:bCs/>
    </w:rPr>
  </w:style>
  <w:style w:type="character" w:customStyle="1" w:styleId="ObjetducommentaireCar">
    <w:name w:val="Objet du commentaire Car"/>
    <w:basedOn w:val="CommentaireCar"/>
    <w:rPr>
      <w:rFonts w:ascii="Calibri" w:hAnsi="Calibri" w:cs="Calibri"/>
      <w:b/>
      <w:bCs/>
      <w:szCs w:val="20"/>
    </w:rPr>
  </w:style>
  <w:style w:type="paragraph" w:styleId="Explorateurdedocuments">
    <w:name w:val="Document Map"/>
    <w:basedOn w:val="Normal"/>
    <w:rPr>
      <w:rFonts w:ascii="Segoe UI" w:hAnsi="Segoe UI" w:cs="Segoe UI"/>
      <w:szCs w:val="16"/>
    </w:rPr>
  </w:style>
  <w:style w:type="character" w:customStyle="1" w:styleId="ExplorateurdedocumentsCar">
    <w:name w:val="Explorateur de documents Car"/>
    <w:basedOn w:val="Policepardfaut"/>
    <w:rPr>
      <w:rFonts w:ascii="Segoe UI" w:hAnsi="Segoe UI" w:cs="Segoe UI"/>
      <w:szCs w:val="16"/>
    </w:rPr>
  </w:style>
  <w:style w:type="paragraph" w:styleId="Notedefin">
    <w:name w:val="endnote text"/>
    <w:basedOn w:val="Normal"/>
    <w:rPr>
      <w:szCs w:val="20"/>
    </w:rPr>
  </w:style>
  <w:style w:type="character" w:customStyle="1" w:styleId="NotedefinCar">
    <w:name w:val="Note de fin Car"/>
    <w:basedOn w:val="Policepardfaut"/>
    <w:rPr>
      <w:rFonts w:ascii="Calibri" w:hAnsi="Calibri" w:cs="Calibri"/>
      <w:szCs w:val="20"/>
    </w:rPr>
  </w:style>
  <w:style w:type="paragraph" w:styleId="Adresseexpditeur">
    <w:name w:val="envelope return"/>
    <w:basedOn w:val="Normal"/>
    <w:rPr>
      <w:rFonts w:ascii="Calibri Light" w:eastAsia="SimSun" w:hAnsi="Calibri Light" w:cs="Calibri Light"/>
      <w:szCs w:val="20"/>
    </w:rPr>
  </w:style>
  <w:style w:type="paragraph" w:styleId="Notedebasdepage">
    <w:name w:val="footnote text"/>
    <w:basedOn w:val="Normal"/>
    <w:rPr>
      <w:szCs w:val="20"/>
    </w:rPr>
  </w:style>
  <w:style w:type="character" w:customStyle="1" w:styleId="NotedebasdepageCar">
    <w:name w:val="Note de bas de page Car"/>
    <w:basedOn w:val="Policepardfaut"/>
    <w:rPr>
      <w:rFonts w:ascii="Calibri" w:hAnsi="Calibri" w:cs="Calibri"/>
      <w:szCs w:val="20"/>
    </w:rPr>
  </w:style>
  <w:style w:type="character" w:styleId="CodeHTML">
    <w:name w:val="HTML Code"/>
    <w:basedOn w:val="Policepardfaut"/>
    <w:rPr>
      <w:rFonts w:ascii="Consolas" w:hAnsi="Consolas" w:cs="Calibri"/>
      <w:sz w:val="22"/>
      <w:szCs w:val="20"/>
    </w:rPr>
  </w:style>
  <w:style w:type="character" w:styleId="ClavierHTML">
    <w:name w:val="HTML Keyboard"/>
    <w:basedOn w:val="Policepardfaut"/>
    <w:rPr>
      <w:rFonts w:ascii="Consolas" w:hAnsi="Consolas" w:cs="Calibri"/>
      <w:sz w:val="22"/>
      <w:szCs w:val="20"/>
    </w:rPr>
  </w:style>
  <w:style w:type="paragraph" w:styleId="PrformatHTML">
    <w:name w:val="HTML Preformatted"/>
    <w:basedOn w:val="Normal"/>
    <w:rPr>
      <w:rFonts w:ascii="Consolas" w:hAnsi="Consolas"/>
      <w:szCs w:val="20"/>
    </w:rPr>
  </w:style>
  <w:style w:type="character" w:customStyle="1" w:styleId="PrformatHTMLCar">
    <w:name w:val="Préformaté HTML Car"/>
    <w:basedOn w:val="Policepardfaut"/>
    <w:rPr>
      <w:rFonts w:ascii="Consolas" w:hAnsi="Consolas" w:cs="Calibri"/>
      <w:szCs w:val="20"/>
    </w:rPr>
  </w:style>
  <w:style w:type="character" w:styleId="MachinecrireHTML">
    <w:name w:val="HTML Typewriter"/>
    <w:basedOn w:val="Policepardfaut"/>
    <w:rPr>
      <w:rFonts w:ascii="Consolas" w:hAnsi="Consolas" w:cs="Calibri"/>
      <w:sz w:val="22"/>
      <w:szCs w:val="20"/>
    </w:rPr>
  </w:style>
  <w:style w:type="paragraph" w:styleId="Textedemacro">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alibri"/>
      <w:szCs w:val="20"/>
    </w:rPr>
  </w:style>
  <w:style w:type="character" w:customStyle="1" w:styleId="TextedemacroCar">
    <w:name w:val="Texte de macro Car"/>
    <w:basedOn w:val="Policepardfaut"/>
    <w:rPr>
      <w:rFonts w:ascii="Consolas" w:hAnsi="Consolas" w:cs="Calibri"/>
      <w:szCs w:val="20"/>
    </w:rPr>
  </w:style>
  <w:style w:type="paragraph" w:styleId="Textebrut">
    <w:name w:val="Plain Text"/>
    <w:basedOn w:val="Normal"/>
    <w:rPr>
      <w:rFonts w:ascii="Consolas" w:hAnsi="Consolas"/>
      <w:szCs w:val="21"/>
    </w:rPr>
  </w:style>
  <w:style w:type="character" w:customStyle="1" w:styleId="TextebrutCar">
    <w:name w:val="Texte brut Car"/>
    <w:basedOn w:val="Policepardfaut"/>
    <w:rPr>
      <w:rFonts w:ascii="Consolas" w:hAnsi="Consolas" w:cs="Calibri"/>
      <w:szCs w:val="21"/>
    </w:rPr>
  </w:style>
  <w:style w:type="character" w:styleId="Textedelespacerserv">
    <w:name w:val="Placeholder Text"/>
    <w:basedOn w:val="Policepardfaut"/>
    <w:rPr>
      <w:rFonts w:ascii="Calibri" w:hAnsi="Calibri" w:cs="Calibri"/>
      <w:color w:val="3B3838"/>
    </w:rPr>
  </w:style>
  <w:style w:type="paragraph" w:styleId="En-tte">
    <w:name w:val="header"/>
    <w:basedOn w:val="Normal"/>
  </w:style>
  <w:style w:type="character" w:customStyle="1" w:styleId="En-tteCar">
    <w:name w:val="En-tête Car"/>
    <w:basedOn w:val="Policepardfaut"/>
    <w:rPr>
      <w:rFonts w:ascii="Calibri" w:hAnsi="Calibri" w:cs="Calibri"/>
    </w:rPr>
  </w:style>
  <w:style w:type="paragraph" w:styleId="Pieddepage">
    <w:name w:val="footer"/>
    <w:basedOn w:val="Normal"/>
  </w:style>
  <w:style w:type="character" w:customStyle="1" w:styleId="PieddepageCar">
    <w:name w:val="Pied de page Car"/>
    <w:basedOn w:val="Policepardfaut"/>
    <w:rPr>
      <w:rFonts w:ascii="Calibri" w:hAnsi="Calibri" w:cs="Calibri"/>
    </w:rPr>
  </w:style>
  <w:style w:type="paragraph" w:styleId="TM9">
    <w:name w:val="toc 9"/>
    <w:basedOn w:val="Normal"/>
    <w:next w:val="Normal"/>
    <w:autoRedefine/>
    <w:pPr>
      <w:spacing w:after="120"/>
      <w:ind w:left="1757"/>
    </w:pPr>
  </w:style>
  <w:style w:type="character" w:styleId="Mention">
    <w:name w:val="Mention"/>
    <w:basedOn w:val="Policepardfaut"/>
    <w:rPr>
      <w:rFonts w:ascii="Calibri" w:hAnsi="Calibri" w:cs="Calibri"/>
      <w:color w:val="2B579A"/>
      <w:shd w:val="clear" w:color="auto" w:fill="E1DFDD"/>
    </w:rPr>
  </w:style>
  <w:style w:type="character" w:styleId="VariableHTML">
    <w:name w:val="HTML Variable"/>
    <w:basedOn w:val="Policepardfaut"/>
    <w:rPr>
      <w:rFonts w:ascii="Calibri" w:hAnsi="Calibri" w:cs="Calibri"/>
      <w:i/>
      <w:iCs/>
    </w:rPr>
  </w:style>
  <w:style w:type="paragraph" w:styleId="AdresseHTML">
    <w:name w:val="HTML Address"/>
    <w:basedOn w:val="Normal"/>
    <w:rPr>
      <w:i/>
      <w:iCs/>
    </w:rPr>
  </w:style>
  <w:style w:type="character" w:customStyle="1" w:styleId="AdresseHTMLCar">
    <w:name w:val="Adresse HTML Car"/>
    <w:basedOn w:val="Policepardfaut"/>
    <w:rPr>
      <w:rFonts w:ascii="Calibri" w:hAnsi="Calibri" w:cs="Calibri"/>
      <w:i/>
      <w:iCs/>
    </w:rPr>
  </w:style>
  <w:style w:type="character" w:styleId="DfinitionHTML">
    <w:name w:val="HTML Definition"/>
    <w:basedOn w:val="Policepardfaut"/>
    <w:rPr>
      <w:rFonts w:ascii="Calibri" w:hAnsi="Calibri" w:cs="Calibri"/>
      <w:i/>
      <w:iCs/>
    </w:rPr>
  </w:style>
  <w:style w:type="character" w:styleId="CitationHTML">
    <w:name w:val="HTML Cite"/>
    <w:basedOn w:val="Policepardfaut"/>
    <w:rPr>
      <w:rFonts w:ascii="Calibri" w:hAnsi="Calibri" w:cs="Calibri"/>
      <w:i/>
      <w:iCs/>
    </w:rPr>
  </w:style>
  <w:style w:type="character" w:styleId="ExempleHTML">
    <w:name w:val="HTML Sample"/>
    <w:basedOn w:val="Policepardfaut"/>
    <w:rPr>
      <w:rFonts w:ascii="Consolas" w:hAnsi="Consolas" w:cs="Calibri"/>
      <w:sz w:val="24"/>
      <w:szCs w:val="24"/>
    </w:rPr>
  </w:style>
  <w:style w:type="character" w:styleId="AcronymeHTML">
    <w:name w:val="HTML Acronym"/>
    <w:basedOn w:val="Policepardfaut"/>
    <w:rPr>
      <w:rFonts w:ascii="Calibri" w:hAnsi="Calibri" w:cs="Calibri"/>
    </w:rPr>
  </w:style>
  <w:style w:type="paragraph" w:styleId="TM1">
    <w:name w:val="toc 1"/>
    <w:basedOn w:val="Normal"/>
    <w:next w:val="Normal"/>
    <w:autoRedefine/>
    <w:pPr>
      <w:spacing w:after="100"/>
    </w:pPr>
  </w:style>
  <w:style w:type="paragraph" w:styleId="TM2">
    <w:name w:val="toc 2"/>
    <w:basedOn w:val="Normal"/>
    <w:next w:val="Normal"/>
    <w:autoRedefine/>
    <w:pPr>
      <w:spacing w:after="100"/>
      <w:ind w:left="220"/>
    </w:pPr>
  </w:style>
  <w:style w:type="paragraph" w:styleId="TM3">
    <w:name w:val="toc 3"/>
    <w:basedOn w:val="Normal"/>
    <w:next w:val="Normal"/>
    <w:autoRedefine/>
    <w:pPr>
      <w:spacing w:after="100"/>
      <w:ind w:left="440"/>
    </w:pPr>
  </w:style>
  <w:style w:type="paragraph" w:styleId="TM4">
    <w:name w:val="toc 4"/>
    <w:basedOn w:val="Normal"/>
    <w:next w:val="Normal"/>
    <w:autoRedefine/>
    <w:pPr>
      <w:spacing w:after="100"/>
      <w:ind w:left="660"/>
    </w:pPr>
  </w:style>
  <w:style w:type="paragraph" w:styleId="TM5">
    <w:name w:val="toc 5"/>
    <w:basedOn w:val="Normal"/>
    <w:next w:val="Normal"/>
    <w:autoRedefine/>
    <w:pPr>
      <w:spacing w:after="100"/>
      <w:ind w:left="880"/>
    </w:pPr>
  </w:style>
  <w:style w:type="paragraph" w:styleId="TM6">
    <w:name w:val="toc 6"/>
    <w:basedOn w:val="Normal"/>
    <w:next w:val="Normal"/>
    <w:autoRedefine/>
    <w:pPr>
      <w:spacing w:after="100"/>
      <w:ind w:left="1100"/>
    </w:pPr>
  </w:style>
  <w:style w:type="paragraph" w:styleId="TM7">
    <w:name w:val="toc 7"/>
    <w:basedOn w:val="Normal"/>
    <w:next w:val="Normal"/>
    <w:autoRedefine/>
    <w:pPr>
      <w:spacing w:after="100"/>
      <w:ind w:left="1320"/>
    </w:pPr>
  </w:style>
  <w:style w:type="paragraph" w:styleId="TM8">
    <w:name w:val="toc 8"/>
    <w:basedOn w:val="Normal"/>
    <w:next w:val="Normal"/>
    <w:autoRedefine/>
    <w:pPr>
      <w:spacing w:after="100"/>
      <w:ind w:left="1540"/>
    </w:pPr>
  </w:style>
  <w:style w:type="paragraph" w:styleId="En-ttedetabledesmatires">
    <w:name w:val="TOC Heading"/>
    <w:basedOn w:val="Titre1"/>
    <w:next w:val="Normal"/>
    <w:rPr>
      <w:color w:val="2E74B5"/>
    </w:rPr>
  </w:style>
  <w:style w:type="paragraph" w:styleId="Bibliographie">
    <w:name w:val="Bibliography"/>
    <w:basedOn w:val="Normal"/>
    <w:next w:val="Normal"/>
  </w:style>
  <w:style w:type="character" w:styleId="Mot-dise">
    <w:name w:val="Hashtag"/>
    <w:basedOn w:val="Policepardfaut"/>
    <w:rPr>
      <w:rFonts w:ascii="Calibri" w:hAnsi="Calibri" w:cs="Calibri"/>
      <w:color w:val="2B579A"/>
      <w:shd w:val="clear" w:color="auto" w:fill="E1DFDD"/>
    </w:rPr>
  </w:style>
  <w:style w:type="paragraph" w:styleId="En-ttedemessage">
    <w:name w:val="Message Header"/>
    <w:basedOn w:val="Normal"/>
    <w:pPr>
      <w:pBdr>
        <w:top w:val="single" w:sz="6" w:space="1" w:color="000000"/>
        <w:left w:val="single" w:sz="6" w:space="1" w:color="000000"/>
        <w:bottom w:val="single" w:sz="6" w:space="1" w:color="000000"/>
        <w:right w:val="single" w:sz="6" w:space="1" w:color="000000"/>
      </w:pBdr>
      <w:ind w:left="1080" w:hanging="1080"/>
    </w:pPr>
    <w:rPr>
      <w:rFonts w:ascii="Calibri Light" w:eastAsia="SimSun" w:hAnsi="Calibri Light" w:cs="Calibri Light"/>
      <w:sz w:val="24"/>
      <w:szCs w:val="24"/>
    </w:rPr>
  </w:style>
  <w:style w:type="character" w:customStyle="1" w:styleId="En-ttedemessageCar">
    <w:name w:val="En-tête de message Car"/>
    <w:basedOn w:val="Policepardfaut"/>
    <w:rPr>
      <w:rFonts w:ascii="Calibri Light" w:eastAsia="SimSun" w:hAnsi="Calibri Light" w:cs="Calibri Light"/>
      <w:sz w:val="24"/>
      <w:szCs w:val="24"/>
      <w:shd w:val="clear" w:color="auto" w:fill="auto"/>
    </w:rPr>
  </w:style>
  <w:style w:type="paragraph" w:styleId="Liste">
    <w:name w:val="List"/>
    <w:basedOn w:val="Normal"/>
    <w:pPr>
      <w:ind w:left="360" w:hanging="360"/>
    </w:pPr>
  </w:style>
  <w:style w:type="paragraph" w:styleId="Liste2">
    <w:name w:val="List 2"/>
    <w:basedOn w:val="Normal"/>
    <w:pPr>
      <w:ind w:left="720" w:hanging="360"/>
    </w:pPr>
  </w:style>
  <w:style w:type="paragraph" w:styleId="Liste3">
    <w:name w:val="List 3"/>
    <w:basedOn w:val="Normal"/>
    <w:pPr>
      <w:ind w:left="1080" w:hanging="360"/>
    </w:pPr>
  </w:style>
  <w:style w:type="paragraph" w:styleId="Liste4">
    <w:name w:val="List 4"/>
    <w:basedOn w:val="Normal"/>
    <w:pPr>
      <w:ind w:left="1440" w:hanging="360"/>
    </w:pPr>
  </w:style>
  <w:style w:type="paragraph" w:styleId="Liste5">
    <w:name w:val="List 5"/>
    <w:basedOn w:val="Normal"/>
    <w:pPr>
      <w:ind w:left="1800" w:hanging="360"/>
    </w:pPr>
  </w:style>
  <w:style w:type="paragraph" w:styleId="Listecontinue">
    <w:name w:val="List Continue"/>
    <w:basedOn w:val="Normal"/>
    <w:pPr>
      <w:spacing w:after="120"/>
      <w:ind w:left="360"/>
    </w:pPr>
  </w:style>
  <w:style w:type="paragraph" w:styleId="Listecontinue2">
    <w:name w:val="List Continue 2"/>
    <w:basedOn w:val="Normal"/>
    <w:pPr>
      <w:spacing w:after="120"/>
      <w:ind w:left="720"/>
    </w:pPr>
  </w:style>
  <w:style w:type="paragraph" w:styleId="Listecontinue3">
    <w:name w:val="List Continue 3"/>
    <w:basedOn w:val="Normal"/>
    <w:pPr>
      <w:spacing w:after="120"/>
      <w:ind w:left="1080"/>
    </w:pPr>
  </w:style>
  <w:style w:type="paragraph" w:styleId="Listecontinue4">
    <w:name w:val="List Continue 4"/>
    <w:basedOn w:val="Normal"/>
    <w:pPr>
      <w:spacing w:after="120"/>
      <w:ind w:left="1440"/>
    </w:pPr>
  </w:style>
  <w:style w:type="paragraph" w:styleId="Listecontinue5">
    <w:name w:val="List Continue 5"/>
    <w:basedOn w:val="Normal"/>
    <w:pPr>
      <w:spacing w:after="120"/>
      <w:ind w:left="1800"/>
    </w:pPr>
  </w:style>
  <w:style w:type="paragraph" w:styleId="Paragraphedeliste">
    <w:name w:val="List Paragraph"/>
    <w:basedOn w:val="Normal"/>
    <w:pPr>
      <w:ind w:left="720"/>
    </w:pPr>
  </w:style>
  <w:style w:type="paragraph" w:styleId="Listenumros">
    <w:name w:val="List Number"/>
    <w:basedOn w:val="Normal"/>
    <w:pPr>
      <w:numPr>
        <w:numId w:val="9"/>
      </w:numPr>
    </w:pPr>
  </w:style>
  <w:style w:type="paragraph" w:styleId="Listenumros2">
    <w:name w:val="List Number 2"/>
    <w:basedOn w:val="Normal"/>
    <w:pPr>
      <w:numPr>
        <w:numId w:val="10"/>
      </w:numPr>
    </w:pPr>
  </w:style>
  <w:style w:type="paragraph" w:styleId="Listenumros3">
    <w:name w:val="List Number 3"/>
    <w:basedOn w:val="Normal"/>
    <w:pPr>
      <w:numPr>
        <w:numId w:val="11"/>
      </w:numPr>
    </w:pPr>
  </w:style>
  <w:style w:type="paragraph" w:styleId="Listenumros4">
    <w:name w:val="List Number 4"/>
    <w:basedOn w:val="Normal"/>
    <w:pPr>
      <w:numPr>
        <w:numId w:val="12"/>
      </w:numPr>
    </w:pPr>
  </w:style>
  <w:style w:type="paragraph" w:styleId="Listenumros5">
    <w:name w:val="List Number 5"/>
    <w:basedOn w:val="Normal"/>
    <w:pPr>
      <w:numPr>
        <w:numId w:val="13"/>
      </w:numPr>
    </w:pPr>
  </w:style>
  <w:style w:type="paragraph" w:styleId="Listepuces">
    <w:name w:val="List Bullet"/>
    <w:basedOn w:val="Normal"/>
    <w:pPr>
      <w:numPr>
        <w:numId w:val="4"/>
      </w:numPr>
    </w:pPr>
  </w:style>
  <w:style w:type="paragraph" w:styleId="Listepuces2">
    <w:name w:val="List Bullet 2"/>
    <w:basedOn w:val="Normal"/>
    <w:pPr>
      <w:numPr>
        <w:numId w:val="5"/>
      </w:numPr>
    </w:pPr>
  </w:style>
  <w:style w:type="paragraph" w:styleId="Listepuces3">
    <w:name w:val="List Bullet 3"/>
    <w:basedOn w:val="Normal"/>
    <w:pPr>
      <w:numPr>
        <w:numId w:val="6"/>
      </w:numPr>
    </w:pPr>
  </w:style>
  <w:style w:type="paragraph" w:styleId="Listepuces4">
    <w:name w:val="List Bullet 4"/>
    <w:basedOn w:val="Normal"/>
    <w:pPr>
      <w:numPr>
        <w:numId w:val="7"/>
      </w:numPr>
    </w:pPr>
  </w:style>
  <w:style w:type="paragraph" w:styleId="Listepuces5">
    <w:name w:val="List Bullet 5"/>
    <w:basedOn w:val="Normal"/>
    <w:pPr>
      <w:numPr>
        <w:numId w:val="8"/>
      </w:numPr>
    </w:pPr>
  </w:style>
  <w:style w:type="paragraph" w:styleId="Tabledesillustrations">
    <w:name w:val="table of figures"/>
    <w:basedOn w:val="Normal"/>
    <w:next w:val="Normal"/>
  </w:style>
  <w:style w:type="character" w:styleId="Appeldenotedefin">
    <w:name w:val="endnote reference"/>
    <w:basedOn w:val="Policepardfaut"/>
    <w:rPr>
      <w:rFonts w:ascii="Calibri" w:hAnsi="Calibri" w:cs="Calibri"/>
      <w:position w:val="0"/>
      <w:vertAlign w:val="superscript"/>
    </w:rPr>
  </w:style>
  <w:style w:type="paragraph" w:styleId="Tabledesrfrencesjuridiques">
    <w:name w:val="table of authorities"/>
    <w:basedOn w:val="Normal"/>
    <w:next w:val="Normal"/>
    <w:pPr>
      <w:ind w:left="220" w:hanging="220"/>
    </w:pPr>
  </w:style>
  <w:style w:type="paragraph" w:styleId="TitreTR">
    <w:name w:val="toa heading"/>
    <w:basedOn w:val="Normal"/>
    <w:next w:val="Normal"/>
    <w:pPr>
      <w:spacing w:before="120"/>
    </w:pPr>
    <w:rPr>
      <w:rFonts w:ascii="Calibri Light" w:eastAsia="SimSun" w:hAnsi="Calibri Light" w:cs="Calibri Light"/>
      <w:b/>
      <w:bCs/>
      <w:sz w:val="24"/>
      <w:szCs w:val="24"/>
    </w:rPr>
  </w:style>
  <w:style w:type="paragraph" w:styleId="Adressedestinataire">
    <w:name w:val="envelope address"/>
    <w:basedOn w:val="Normal"/>
    <w:pPr>
      <w:ind w:left="2880"/>
    </w:pPr>
    <w:rPr>
      <w:rFonts w:ascii="Calibri Light" w:eastAsia="SimSun" w:hAnsi="Calibri Light" w:cs="Calibri Light"/>
      <w:sz w:val="24"/>
      <w:szCs w:val="24"/>
    </w:rPr>
  </w:style>
  <w:style w:type="paragraph" w:styleId="Sansinterligne">
    <w:name w:val="No Spacing"/>
    <w:pPr>
      <w:suppressAutoHyphens/>
    </w:pPr>
    <w:rPr>
      <w:rFonts w:cs="Calibri"/>
    </w:rPr>
  </w:style>
  <w:style w:type="paragraph" w:styleId="Date">
    <w:name w:val="Date"/>
    <w:basedOn w:val="Normal"/>
    <w:next w:val="Normal"/>
  </w:style>
  <w:style w:type="character" w:customStyle="1" w:styleId="DateCar">
    <w:name w:val="Date Car"/>
    <w:basedOn w:val="Policepardfaut"/>
    <w:rPr>
      <w:rFonts w:ascii="Calibri" w:hAnsi="Calibri" w:cs="Calibri"/>
    </w:rPr>
  </w:style>
  <w:style w:type="paragraph" w:styleId="NormalWeb">
    <w:name w:val="Normal (Web)"/>
    <w:basedOn w:val="Normal"/>
    <w:rPr>
      <w:rFonts w:ascii="Times New Roman" w:hAnsi="Times New Roman" w:cs="Times New Roman"/>
      <w:sz w:val="24"/>
      <w:szCs w:val="24"/>
    </w:rPr>
  </w:style>
  <w:style w:type="character" w:styleId="SmartHyperlink">
    <w:name w:val="Smart Hyperlink"/>
    <w:basedOn w:val="Policepardfaut"/>
    <w:rPr>
      <w:rFonts w:ascii="Calibri" w:hAnsi="Calibri" w:cs="Calibri"/>
      <w:u w:val="dotted"/>
    </w:rPr>
  </w:style>
  <w:style w:type="character" w:styleId="Mentionnonrsolue">
    <w:name w:val="Unresolved Mention"/>
    <w:basedOn w:val="Policepardfaut"/>
    <w:rPr>
      <w:rFonts w:ascii="Calibri" w:hAnsi="Calibri" w:cs="Calibri"/>
      <w:color w:val="605E5C"/>
      <w:shd w:val="clear" w:color="auto" w:fill="E1DFDD"/>
    </w:rPr>
  </w:style>
  <w:style w:type="paragraph" w:styleId="Corpsdetexte">
    <w:name w:val="Body Text"/>
    <w:basedOn w:val="Normal"/>
    <w:pPr>
      <w:spacing w:after="120"/>
    </w:pPr>
  </w:style>
  <w:style w:type="character" w:customStyle="1" w:styleId="CorpsdetexteCar">
    <w:name w:val="Corps de texte Car"/>
    <w:basedOn w:val="Policepardfaut"/>
    <w:rPr>
      <w:rFonts w:ascii="Calibri" w:hAnsi="Calibri" w:cs="Calibri"/>
    </w:rPr>
  </w:style>
  <w:style w:type="paragraph" w:styleId="Corpsdetexte2">
    <w:name w:val="Body Text 2"/>
    <w:basedOn w:val="Normal"/>
    <w:pPr>
      <w:spacing w:after="120" w:line="480" w:lineRule="auto"/>
    </w:pPr>
  </w:style>
  <w:style w:type="character" w:customStyle="1" w:styleId="Corpsdetexte2Car">
    <w:name w:val="Corps de texte 2 Car"/>
    <w:basedOn w:val="Policepardfaut"/>
    <w:rPr>
      <w:rFonts w:ascii="Calibri" w:hAnsi="Calibri" w:cs="Calibri"/>
    </w:rPr>
  </w:style>
  <w:style w:type="paragraph" w:styleId="Retraitcorpsdetexte">
    <w:name w:val="Body Text Indent"/>
    <w:basedOn w:val="Normal"/>
    <w:pPr>
      <w:spacing w:after="120"/>
      <w:ind w:left="360"/>
    </w:pPr>
  </w:style>
  <w:style w:type="character" w:customStyle="1" w:styleId="RetraitcorpsdetexteCar">
    <w:name w:val="Retrait corps de texte Car"/>
    <w:basedOn w:val="Policepardfaut"/>
    <w:rPr>
      <w:rFonts w:ascii="Calibri" w:hAnsi="Calibri" w:cs="Calibri"/>
    </w:rPr>
  </w:style>
  <w:style w:type="paragraph" w:styleId="Retraitcorpsdetexte2">
    <w:name w:val="Body Text Indent 2"/>
    <w:basedOn w:val="Normal"/>
    <w:pPr>
      <w:spacing w:after="120" w:line="480" w:lineRule="auto"/>
      <w:ind w:left="360"/>
    </w:pPr>
  </w:style>
  <w:style w:type="character" w:customStyle="1" w:styleId="Retraitcorpsdetexte2Car">
    <w:name w:val="Retrait corps de texte 2 Car"/>
    <w:basedOn w:val="Policepardfaut"/>
    <w:rPr>
      <w:rFonts w:ascii="Calibri" w:hAnsi="Calibri" w:cs="Calibri"/>
    </w:rPr>
  </w:style>
  <w:style w:type="paragraph" w:styleId="Retrait1religne">
    <w:name w:val="Body Text First Indent"/>
    <w:basedOn w:val="Corpsdetexte"/>
    <w:pPr>
      <w:spacing w:after="0"/>
      <w:ind w:firstLine="360"/>
    </w:pPr>
  </w:style>
  <w:style w:type="character" w:customStyle="1" w:styleId="Retrait1religneCar">
    <w:name w:val="Retrait 1re ligne Car"/>
    <w:basedOn w:val="CorpsdetexteCar"/>
    <w:rPr>
      <w:rFonts w:ascii="Calibri" w:hAnsi="Calibri" w:cs="Calibri"/>
    </w:rPr>
  </w:style>
  <w:style w:type="paragraph" w:styleId="Retraitcorpset1relig">
    <w:name w:val="Body Text First Indent 2"/>
    <w:basedOn w:val="Retraitcorpsdetexte"/>
    <w:pPr>
      <w:spacing w:after="0"/>
      <w:ind w:firstLine="360"/>
    </w:pPr>
  </w:style>
  <w:style w:type="character" w:customStyle="1" w:styleId="Retraitcorpset1religCar">
    <w:name w:val="Retrait corps et 1re lig. Car"/>
    <w:basedOn w:val="RetraitcorpsdetexteCar"/>
    <w:rPr>
      <w:rFonts w:ascii="Calibri" w:hAnsi="Calibri" w:cs="Calibri"/>
    </w:rPr>
  </w:style>
  <w:style w:type="paragraph" w:styleId="Retraitnormal">
    <w:name w:val="Normal Indent"/>
    <w:basedOn w:val="Normal"/>
    <w:pPr>
      <w:ind w:left="720"/>
    </w:pPr>
  </w:style>
  <w:style w:type="paragraph" w:styleId="Titredenote">
    <w:name w:val="Note Heading"/>
    <w:basedOn w:val="Normal"/>
    <w:next w:val="Normal"/>
  </w:style>
  <w:style w:type="character" w:customStyle="1" w:styleId="TitredenoteCar">
    <w:name w:val="Titre de note Car"/>
    <w:basedOn w:val="Policepardfaut"/>
    <w:rPr>
      <w:rFonts w:ascii="Calibri" w:hAnsi="Calibri" w:cs="Calibri"/>
    </w:rPr>
  </w:style>
  <w:style w:type="paragraph" w:styleId="Signaturelectronique">
    <w:name w:val="E-mail Signature"/>
    <w:basedOn w:val="Normal"/>
  </w:style>
  <w:style w:type="character" w:customStyle="1" w:styleId="SignaturelectroniqueCar">
    <w:name w:val="Signature électronique Car"/>
    <w:basedOn w:val="Policepardfaut"/>
    <w:rPr>
      <w:rFonts w:ascii="Calibri" w:hAnsi="Calibri" w:cs="Calibri"/>
    </w:rPr>
  </w:style>
  <w:style w:type="paragraph" w:styleId="Salutations">
    <w:name w:val="Salutation"/>
    <w:basedOn w:val="Normal"/>
    <w:next w:val="Normal"/>
  </w:style>
  <w:style w:type="character" w:customStyle="1" w:styleId="SalutationsCar">
    <w:name w:val="Salutations Car"/>
    <w:basedOn w:val="Policepardfaut"/>
    <w:rPr>
      <w:rFonts w:ascii="Calibri" w:hAnsi="Calibri" w:cs="Calibri"/>
    </w:rPr>
  </w:style>
  <w:style w:type="paragraph" w:styleId="Signature">
    <w:name w:val="Signature"/>
    <w:basedOn w:val="Normal"/>
    <w:pPr>
      <w:ind w:left="4320"/>
    </w:pPr>
  </w:style>
  <w:style w:type="character" w:customStyle="1" w:styleId="SignatureCar">
    <w:name w:val="Signature Car"/>
    <w:basedOn w:val="Policepardfaut"/>
    <w:rPr>
      <w:rFonts w:ascii="Calibri" w:hAnsi="Calibri" w:cs="Calibri"/>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Titreindex">
    <w:name w:val="index heading"/>
    <w:basedOn w:val="Normal"/>
    <w:next w:val="Index1"/>
    <w:rPr>
      <w:rFonts w:ascii="Calibri Light" w:eastAsia="SimSun" w:hAnsi="Calibri Light" w:cs="Calibri Light"/>
      <w:b/>
      <w:bCs/>
    </w:rPr>
  </w:style>
  <w:style w:type="paragraph" w:styleId="Formuledepolitesse">
    <w:name w:val="Closing"/>
    <w:basedOn w:val="Normal"/>
    <w:pPr>
      <w:ind w:left="4320"/>
    </w:pPr>
  </w:style>
  <w:style w:type="character" w:customStyle="1" w:styleId="FormuledepolitesseCar">
    <w:name w:val="Formule de politesse Car"/>
    <w:basedOn w:val="Policepardfaut"/>
    <w:rPr>
      <w:rFonts w:ascii="Calibri" w:hAnsi="Calibri" w:cs="Calibri"/>
    </w:rPr>
  </w:style>
  <w:style w:type="character" w:styleId="Appelnotedebasdep">
    <w:name w:val="footnote reference"/>
    <w:basedOn w:val="Policepardfaut"/>
    <w:rPr>
      <w:rFonts w:ascii="Calibri" w:hAnsi="Calibri" w:cs="Calibri"/>
      <w:position w:val="0"/>
      <w:vertAlign w:val="superscript"/>
    </w:rPr>
  </w:style>
  <w:style w:type="character" w:styleId="Numrodeligne">
    <w:name w:val="line number"/>
    <w:basedOn w:val="Policepardfaut"/>
    <w:rPr>
      <w:rFonts w:ascii="Calibri" w:hAnsi="Calibri" w:cs="Calibri"/>
    </w:rPr>
  </w:style>
  <w:style w:type="character" w:styleId="Numrodepage">
    <w:name w:val="page number"/>
    <w:basedOn w:val="Policepardfaut"/>
    <w:rPr>
      <w:rFonts w:ascii="Calibri" w:hAnsi="Calibri" w:cs="Calibri"/>
    </w:rPr>
  </w:style>
  <w:style w:type="numbering" w:customStyle="1" w:styleId="111111">
    <w:name w:val="Outline List 2"/>
    <w:basedOn w:val="Aucuneliste"/>
    <w:pPr>
      <w:numPr>
        <w:numId w:val="1"/>
      </w:numPr>
    </w:pPr>
  </w:style>
  <w:style w:type="numbering" w:customStyle="1" w:styleId="1ai">
    <w:name w:val="Outline List 1"/>
    <w:basedOn w:val="Aucuneliste"/>
    <w:pPr>
      <w:numPr>
        <w:numId w:val="2"/>
      </w:numPr>
    </w:pPr>
  </w:style>
  <w:style w:type="numbering" w:customStyle="1" w:styleId="ArticleSection">
    <w:name w:val="Outline List 3"/>
    <w:basedOn w:val="Aucuneliste"/>
    <w:pPr>
      <w:numPr>
        <w:numId w:val="3"/>
      </w:numPr>
    </w:pPr>
  </w:style>
  <w:style w:type="numbering" w:customStyle="1" w:styleId="LFO8">
    <w:name w:val="LFO8"/>
    <w:basedOn w:val="Aucuneliste"/>
    <w:pPr>
      <w:numPr>
        <w:numId w:val="4"/>
      </w:numPr>
    </w:pPr>
  </w:style>
  <w:style w:type="numbering" w:customStyle="1" w:styleId="LFO9">
    <w:name w:val="LFO9"/>
    <w:basedOn w:val="Aucuneliste"/>
    <w:pPr>
      <w:numPr>
        <w:numId w:val="5"/>
      </w:numPr>
    </w:pPr>
  </w:style>
  <w:style w:type="numbering" w:customStyle="1" w:styleId="LFO10">
    <w:name w:val="LFO10"/>
    <w:basedOn w:val="Aucuneliste"/>
    <w:pPr>
      <w:numPr>
        <w:numId w:val="6"/>
      </w:numPr>
    </w:pPr>
  </w:style>
  <w:style w:type="numbering" w:customStyle="1" w:styleId="LFO11">
    <w:name w:val="LFO11"/>
    <w:basedOn w:val="Aucuneliste"/>
    <w:pPr>
      <w:numPr>
        <w:numId w:val="7"/>
      </w:numPr>
    </w:pPr>
  </w:style>
  <w:style w:type="numbering" w:customStyle="1" w:styleId="LFO12">
    <w:name w:val="LFO12"/>
    <w:basedOn w:val="Aucuneliste"/>
    <w:pPr>
      <w:numPr>
        <w:numId w:val="8"/>
      </w:numPr>
    </w:pPr>
  </w:style>
  <w:style w:type="numbering" w:customStyle="1" w:styleId="LFO13">
    <w:name w:val="LFO13"/>
    <w:basedOn w:val="Aucuneliste"/>
    <w:pPr>
      <w:numPr>
        <w:numId w:val="9"/>
      </w:numPr>
    </w:pPr>
  </w:style>
  <w:style w:type="numbering" w:customStyle="1" w:styleId="LFO14">
    <w:name w:val="LFO14"/>
    <w:basedOn w:val="Aucuneliste"/>
    <w:pPr>
      <w:numPr>
        <w:numId w:val="10"/>
      </w:numPr>
    </w:pPr>
  </w:style>
  <w:style w:type="numbering" w:customStyle="1" w:styleId="LFO15">
    <w:name w:val="LFO15"/>
    <w:basedOn w:val="Aucuneliste"/>
    <w:pPr>
      <w:numPr>
        <w:numId w:val="11"/>
      </w:numPr>
    </w:pPr>
  </w:style>
  <w:style w:type="numbering" w:customStyle="1" w:styleId="LFO16">
    <w:name w:val="LFO16"/>
    <w:basedOn w:val="Aucuneliste"/>
    <w:pPr>
      <w:numPr>
        <w:numId w:val="12"/>
      </w:numPr>
    </w:pPr>
  </w:style>
  <w:style w:type="numbering" w:customStyle="1" w:styleId="LFO17">
    <w:name w:val="LFO17"/>
    <w:basedOn w:val="Aucunelist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7bCD00AC70-E5D2-4414-8014-139FD9FC2768%7dtf02786999_win3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%7bCD00AC70-E5D2-4414-8014-139FD9FC2768%7dtf02786999_win32</Template>
  <TotalTime>0</TotalTime>
  <Pages>5</Pages>
  <Words>2014</Words>
  <Characters>11079</Characters>
  <Application>Microsoft Office Word</Application>
  <DocSecurity>0</DocSecurity>
  <Lines>92</Lines>
  <Paragraphs>26</Paragraphs>
  <ScaleCrop>false</ScaleCrop>
  <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dc:creator>
  <dc:description/>
  <cp:lastModifiedBy>clatot clatot</cp:lastModifiedBy>
  <cp:revision>2</cp:revision>
  <cp:lastPrinted>2021-06-02T14:31:00Z</cp:lastPrinted>
  <dcterms:created xsi:type="dcterms:W3CDTF">2021-08-02T11:29:00Z</dcterms:created>
  <dcterms:modified xsi:type="dcterms:W3CDTF">2021-08-02T11:29:00Z</dcterms:modified>
</cp:coreProperties>
</file>