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D659" w14:textId="77777777" w:rsidR="00BE1A2E" w:rsidRPr="00156E7F" w:rsidRDefault="00BE1A2E" w:rsidP="00156E7F">
      <w:pPr>
        <w:jc w:val="right"/>
        <w:rPr>
          <w:rFonts w:ascii="Arial" w:hAnsi="Arial" w:cs="Arial"/>
          <w:b/>
          <w:i/>
          <w:color w:val="008000"/>
        </w:rPr>
      </w:pPr>
    </w:p>
    <w:p w14:paraId="35DCA461" w14:textId="77777777" w:rsidR="00A20023" w:rsidRDefault="00A20023" w:rsidP="001B7B60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" w:color="000000"/>
        </w:pBd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</w:p>
    <w:p w14:paraId="36066B67" w14:textId="4A5EE74F" w:rsidR="001B7B60" w:rsidRPr="00D7050B" w:rsidRDefault="001B7B60" w:rsidP="001B7B60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" w:color="000000"/>
        </w:pBd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bCs/>
          <w:color w:val="0000FF"/>
          <w:sz w:val="28"/>
          <w:szCs w:val="28"/>
          <w:lang w:eastAsia="en-US"/>
        </w:rPr>
      </w:pPr>
      <w:r w:rsidRPr="00D7050B">
        <w:rPr>
          <w:rFonts w:ascii="Arial" w:eastAsia="Calibri" w:hAnsi="Arial" w:cs="Arial"/>
          <w:b/>
          <w:bCs/>
          <w:color w:val="0000FF"/>
          <w:sz w:val="28"/>
          <w:szCs w:val="28"/>
          <w:lang w:eastAsia="en-US"/>
        </w:rPr>
        <w:t xml:space="preserve">REUNION DU COMITE SYNDICAL </w:t>
      </w:r>
    </w:p>
    <w:p w14:paraId="1A8FF2F9" w14:textId="4BF62F41" w:rsidR="001B7B60" w:rsidRPr="00D7050B" w:rsidRDefault="002300EC" w:rsidP="005E6259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" w:color="000000"/>
        </w:pBd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bCs/>
          <w:color w:val="020406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color w:val="020406"/>
          <w:sz w:val="28"/>
          <w:szCs w:val="28"/>
          <w:lang w:eastAsia="en-US"/>
        </w:rPr>
        <w:t xml:space="preserve">Jeudi 11 décembre </w:t>
      </w:r>
      <w:r w:rsidR="00011EA2" w:rsidRPr="00D7050B">
        <w:rPr>
          <w:rFonts w:ascii="Arial" w:eastAsia="Calibri" w:hAnsi="Arial" w:cs="Arial"/>
          <w:b/>
          <w:bCs/>
          <w:color w:val="020406"/>
          <w:sz w:val="28"/>
          <w:szCs w:val="28"/>
          <w:lang w:eastAsia="en-US"/>
        </w:rPr>
        <w:t>2025</w:t>
      </w:r>
      <w:r w:rsidR="005E6259" w:rsidRPr="00D7050B">
        <w:rPr>
          <w:rFonts w:ascii="Arial" w:eastAsia="Calibri" w:hAnsi="Arial" w:cs="Arial"/>
          <w:b/>
          <w:bCs/>
          <w:color w:val="020406"/>
          <w:sz w:val="28"/>
          <w:szCs w:val="28"/>
          <w:lang w:eastAsia="en-US"/>
        </w:rPr>
        <w:t xml:space="preserve"> </w:t>
      </w:r>
      <w:r w:rsidR="00A20023" w:rsidRPr="00D7050B">
        <w:rPr>
          <w:rFonts w:ascii="Arial" w:eastAsia="Calibri" w:hAnsi="Arial" w:cs="Arial"/>
          <w:b/>
          <w:bCs/>
          <w:color w:val="020406"/>
          <w:sz w:val="28"/>
          <w:szCs w:val="28"/>
          <w:lang w:eastAsia="en-US"/>
        </w:rPr>
        <w:t>–</w:t>
      </w:r>
      <w:r w:rsidR="005E6259" w:rsidRPr="00D7050B">
        <w:rPr>
          <w:rFonts w:ascii="Arial" w:eastAsia="Calibri" w:hAnsi="Arial" w:cs="Arial"/>
          <w:b/>
          <w:bCs/>
          <w:color w:val="020406"/>
          <w:sz w:val="28"/>
          <w:szCs w:val="28"/>
          <w:lang w:eastAsia="en-US"/>
        </w:rPr>
        <w:t xml:space="preserve"> </w:t>
      </w:r>
      <w:r w:rsidR="00504756" w:rsidRPr="00D7050B">
        <w:rPr>
          <w:rFonts w:ascii="Arial" w:eastAsia="Calibri" w:hAnsi="Arial" w:cs="Arial"/>
          <w:b/>
          <w:bCs/>
          <w:color w:val="020406"/>
          <w:sz w:val="28"/>
          <w:szCs w:val="28"/>
          <w:lang w:eastAsia="en-US"/>
        </w:rPr>
        <w:t>Vallery</w:t>
      </w:r>
    </w:p>
    <w:p w14:paraId="114A5D54" w14:textId="2A0CB44C" w:rsidR="00A20023" w:rsidRPr="00D7050B" w:rsidRDefault="00A20023" w:rsidP="005E6259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" w:color="000000"/>
        </w:pBdr>
        <w:suppressAutoHyphens/>
        <w:autoSpaceDN w:val="0"/>
        <w:jc w:val="center"/>
        <w:textAlignment w:val="baseline"/>
        <w:rPr>
          <w:rFonts w:ascii="Arial" w:hAnsi="Arial" w:cs="Arial"/>
          <w:b/>
          <w:bCs/>
        </w:rPr>
      </w:pPr>
      <w:r w:rsidRPr="00D7050B">
        <w:rPr>
          <w:rFonts w:ascii="Arial" w:hAnsi="Arial" w:cs="Arial"/>
          <w:b/>
          <w:bCs/>
        </w:rPr>
        <w:t xml:space="preserve">Convocation du </w:t>
      </w:r>
      <w:r w:rsidR="002300EC">
        <w:rPr>
          <w:rFonts w:ascii="Arial" w:hAnsi="Arial" w:cs="Arial"/>
          <w:b/>
          <w:bCs/>
        </w:rPr>
        <w:t>3 décembre</w:t>
      </w:r>
      <w:r w:rsidR="00011EA2" w:rsidRPr="00D7050B">
        <w:rPr>
          <w:rFonts w:ascii="Arial" w:hAnsi="Arial" w:cs="Arial"/>
          <w:b/>
          <w:bCs/>
        </w:rPr>
        <w:t xml:space="preserve"> 2025</w:t>
      </w:r>
    </w:p>
    <w:p w14:paraId="5FEB1C05" w14:textId="77777777" w:rsidR="00A20023" w:rsidRPr="001B7B60" w:rsidRDefault="00A20023" w:rsidP="005E6259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" w:color="000000"/>
        </w:pBdr>
        <w:suppressAutoHyphens/>
        <w:autoSpaceDN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1F723296" w14:textId="77777777" w:rsidR="005E6259" w:rsidRDefault="005E6259" w:rsidP="005E6259">
      <w:pPr>
        <w:spacing w:line="259" w:lineRule="auto"/>
        <w:ind w:left="-5" w:hanging="10"/>
        <w:rPr>
          <w:rFonts w:ascii="Arial" w:eastAsia="Arial" w:hAnsi="Arial" w:cs="Arial"/>
          <w:b/>
          <w:color w:val="000000"/>
          <w:kern w:val="2"/>
          <w:sz w:val="22"/>
          <w:szCs w:val="22"/>
          <w:u w:val="single" w:color="000000"/>
          <w14:ligatures w14:val="standardContextual"/>
        </w:rPr>
      </w:pPr>
      <w:bookmarkStart w:id="0" w:name="_Hlk97881392"/>
    </w:p>
    <w:p w14:paraId="7D2145A5" w14:textId="40452322" w:rsidR="00F53FF5" w:rsidRPr="00202DF4" w:rsidRDefault="00202DF4" w:rsidP="00202DF4">
      <w:pPr>
        <w:spacing w:line="360" w:lineRule="auto"/>
        <w:ind w:left="1134" w:firstLine="282"/>
        <w:rPr>
          <w:iCs/>
        </w:rPr>
      </w:pPr>
      <w:bookmarkStart w:id="1" w:name="_Hlk149838227"/>
      <w:bookmarkStart w:id="2" w:name="_Hlk135927457"/>
      <w:bookmarkStart w:id="3" w:name="_Hlk139452183"/>
      <w:r w:rsidRPr="00202DF4">
        <w:rPr>
          <w:b/>
          <w:bCs/>
          <w:iCs/>
        </w:rPr>
        <w:t xml:space="preserve">                                </w:t>
      </w:r>
      <w:r w:rsidR="00A20023" w:rsidRPr="00A20023">
        <w:rPr>
          <w:b/>
          <w:bCs/>
          <w:iCs/>
          <w:u w:val="single"/>
        </w:rPr>
        <w:t>Ordre du jour</w:t>
      </w:r>
      <w:r>
        <w:rPr>
          <w:iCs/>
        </w:rPr>
        <w:t> :</w:t>
      </w:r>
    </w:p>
    <w:bookmarkEnd w:id="1"/>
    <w:bookmarkEnd w:id="2"/>
    <w:bookmarkEnd w:id="3"/>
    <w:p w14:paraId="413FC8FC" w14:textId="77777777" w:rsidR="002300EC" w:rsidRDefault="007413A5" w:rsidP="002300EC">
      <w:r>
        <w:tab/>
      </w:r>
      <w:r w:rsidR="002300EC">
        <w:t>Adoption du Compte-rendu du 03 novembre 2025.</w:t>
      </w:r>
    </w:p>
    <w:p w14:paraId="470E3ABF" w14:textId="77777777" w:rsidR="002300EC" w:rsidRPr="001B0093" w:rsidRDefault="002300EC" w:rsidP="002300EC"/>
    <w:p w14:paraId="07F08B01" w14:textId="77777777" w:rsidR="002300EC" w:rsidRPr="00B777DE" w:rsidRDefault="002300EC" w:rsidP="002300EC">
      <w:pPr>
        <w:ind w:left="851"/>
        <w:rPr>
          <w:rFonts w:ascii="Book Antiqua" w:hAnsi="Book Antiqua"/>
          <w:b/>
          <w:bCs/>
          <w:i/>
          <w:iCs/>
          <w:sz w:val="22"/>
          <w:szCs w:val="22"/>
        </w:rPr>
      </w:pPr>
      <w:r w:rsidRPr="00B777DE">
        <w:rPr>
          <w:rFonts w:ascii="Book Antiqua" w:hAnsi="Book Antiqua"/>
          <w:b/>
          <w:bCs/>
          <w:i/>
          <w:iCs/>
          <w:sz w:val="22"/>
          <w:szCs w:val="22"/>
        </w:rPr>
        <w:t xml:space="preserve">1/ </w:t>
      </w:r>
      <w:r>
        <w:rPr>
          <w:rFonts w:ascii="Book Antiqua" w:hAnsi="Book Antiqua"/>
          <w:b/>
          <w:bCs/>
          <w:i/>
          <w:iCs/>
          <w:sz w:val="22"/>
          <w:szCs w:val="22"/>
        </w:rPr>
        <w:t>Vote du projet de la construction d’un groupe scolaire élémentaire à Lixy,</w:t>
      </w:r>
    </w:p>
    <w:p w14:paraId="32116222" w14:textId="77777777" w:rsidR="002300EC" w:rsidRDefault="002300EC" w:rsidP="002300EC">
      <w:pPr>
        <w:ind w:left="851"/>
        <w:rPr>
          <w:rFonts w:ascii="Book Antiqua" w:hAnsi="Book Antiqua"/>
          <w:b/>
          <w:bCs/>
          <w:i/>
          <w:iCs/>
          <w:sz w:val="22"/>
          <w:szCs w:val="22"/>
        </w:rPr>
      </w:pPr>
    </w:p>
    <w:p w14:paraId="5FEE71BD" w14:textId="77777777" w:rsidR="002300EC" w:rsidRDefault="002300EC" w:rsidP="002300EC">
      <w:pPr>
        <w:ind w:left="851"/>
        <w:rPr>
          <w:rFonts w:ascii="Book Antiqua" w:hAnsi="Book Antiqua"/>
          <w:b/>
          <w:bCs/>
          <w:i/>
          <w:sz w:val="22"/>
          <w:szCs w:val="22"/>
        </w:rPr>
      </w:pPr>
      <w:r>
        <w:rPr>
          <w:rFonts w:ascii="Book Antiqua" w:hAnsi="Book Antiqua"/>
          <w:b/>
          <w:bCs/>
          <w:i/>
          <w:sz w:val="22"/>
          <w:szCs w:val="22"/>
        </w:rPr>
        <w:t>2/ Finances</w:t>
      </w:r>
    </w:p>
    <w:p w14:paraId="598E5320" w14:textId="77777777" w:rsidR="002300EC" w:rsidRDefault="002300EC" w:rsidP="002300EC">
      <w:pPr>
        <w:numPr>
          <w:ilvl w:val="0"/>
          <w:numId w:val="19"/>
        </w:numPr>
        <w:ind w:left="851" w:firstLine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Demande de subvention (</w:t>
      </w:r>
      <w:r w:rsidRPr="00A90467">
        <w:rPr>
          <w:rFonts w:ascii="Book Antiqua" w:hAnsi="Book Antiqua"/>
          <w:b/>
          <w:bCs/>
          <w:i/>
          <w:sz w:val="22"/>
          <w:szCs w:val="22"/>
        </w:rPr>
        <w:t>F</w:t>
      </w:r>
      <w:r>
        <w:rPr>
          <w:rFonts w:ascii="Book Antiqua" w:hAnsi="Book Antiqua"/>
          <w:i/>
          <w:sz w:val="22"/>
          <w:szCs w:val="22"/>
        </w:rPr>
        <w:t xml:space="preserve">onds </w:t>
      </w:r>
      <w:r w:rsidRPr="00A90467">
        <w:rPr>
          <w:rFonts w:ascii="Book Antiqua" w:hAnsi="Book Antiqua"/>
          <w:b/>
          <w:bCs/>
          <w:i/>
          <w:sz w:val="22"/>
          <w:szCs w:val="22"/>
        </w:rPr>
        <w:t>E</w:t>
      </w:r>
      <w:r>
        <w:rPr>
          <w:rFonts w:ascii="Book Antiqua" w:hAnsi="Book Antiqua"/>
          <w:i/>
          <w:sz w:val="22"/>
          <w:szCs w:val="22"/>
        </w:rPr>
        <w:t xml:space="preserve">uropéens de </w:t>
      </w:r>
      <w:r w:rsidRPr="00A90467">
        <w:rPr>
          <w:rFonts w:ascii="Book Antiqua" w:hAnsi="Book Antiqua"/>
          <w:b/>
          <w:bCs/>
          <w:i/>
          <w:sz w:val="22"/>
          <w:szCs w:val="22"/>
        </w:rPr>
        <w:t>DE</w:t>
      </w:r>
      <w:r>
        <w:rPr>
          <w:rFonts w:ascii="Book Antiqua" w:hAnsi="Book Antiqua"/>
          <w:i/>
          <w:sz w:val="22"/>
          <w:szCs w:val="22"/>
        </w:rPr>
        <w:t xml:space="preserve">veloppement </w:t>
      </w:r>
      <w:r w:rsidRPr="00A90467">
        <w:rPr>
          <w:rFonts w:ascii="Book Antiqua" w:hAnsi="Book Antiqua"/>
          <w:b/>
          <w:bCs/>
          <w:i/>
          <w:sz w:val="22"/>
          <w:szCs w:val="22"/>
        </w:rPr>
        <w:t>R</w:t>
      </w:r>
      <w:r>
        <w:rPr>
          <w:rFonts w:ascii="Book Antiqua" w:hAnsi="Book Antiqua"/>
          <w:i/>
          <w:sz w:val="22"/>
          <w:szCs w:val="22"/>
        </w:rPr>
        <w:t>égional) « </w:t>
      </w:r>
      <w:r w:rsidRPr="00A90467">
        <w:rPr>
          <w:rFonts w:ascii="Book Antiqua" w:hAnsi="Book Antiqua"/>
          <w:b/>
          <w:bCs/>
          <w:i/>
          <w:sz w:val="22"/>
          <w:szCs w:val="22"/>
        </w:rPr>
        <w:t>constructions neuves exemplaires</w:t>
      </w:r>
      <w:r>
        <w:rPr>
          <w:rFonts w:ascii="Book Antiqua" w:hAnsi="Book Antiqua"/>
          <w:i/>
          <w:sz w:val="22"/>
          <w:szCs w:val="22"/>
        </w:rPr>
        <w:t> » pour le futur groupe scolaire à Lixy,</w:t>
      </w:r>
    </w:p>
    <w:p w14:paraId="4417C8F1" w14:textId="77777777" w:rsidR="002300EC" w:rsidRDefault="002300EC" w:rsidP="002300EC">
      <w:pPr>
        <w:numPr>
          <w:ilvl w:val="0"/>
          <w:numId w:val="19"/>
        </w:numPr>
        <w:ind w:left="851" w:firstLine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Calendrier des participations 2026,</w:t>
      </w:r>
    </w:p>
    <w:p w14:paraId="5F84A8FB" w14:textId="77777777" w:rsidR="002300EC" w:rsidRDefault="002300EC" w:rsidP="002300EC">
      <w:pPr>
        <w:ind w:left="851"/>
        <w:rPr>
          <w:rFonts w:ascii="Book Antiqua" w:hAnsi="Book Antiqua"/>
          <w:i/>
          <w:sz w:val="22"/>
          <w:szCs w:val="22"/>
        </w:rPr>
      </w:pPr>
    </w:p>
    <w:p w14:paraId="7F538071" w14:textId="77777777" w:rsidR="002300EC" w:rsidRDefault="002300EC" w:rsidP="002300EC">
      <w:pPr>
        <w:ind w:left="851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3/ </w:t>
      </w:r>
      <w:r w:rsidRPr="00A90467">
        <w:rPr>
          <w:rFonts w:ascii="Book Antiqua" w:hAnsi="Book Antiqua"/>
          <w:b/>
          <w:bCs/>
          <w:i/>
          <w:sz w:val="22"/>
          <w:szCs w:val="22"/>
        </w:rPr>
        <w:t>Travaux</w:t>
      </w:r>
    </w:p>
    <w:p w14:paraId="41737865" w14:textId="77777777" w:rsidR="002300EC" w:rsidRDefault="002300EC" w:rsidP="002300EC">
      <w:pPr>
        <w:numPr>
          <w:ilvl w:val="0"/>
          <w:numId w:val="20"/>
        </w:numPr>
        <w:ind w:left="851" w:firstLine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Dépôt du permis de construire pour le futur groupe scolaire à Lixy,</w:t>
      </w:r>
    </w:p>
    <w:p w14:paraId="05DE9296" w14:textId="77777777" w:rsidR="002300EC" w:rsidRDefault="002300EC" w:rsidP="002300EC">
      <w:pPr>
        <w:ind w:left="851"/>
        <w:rPr>
          <w:rFonts w:ascii="Book Antiqua" w:hAnsi="Book Antiqua"/>
          <w:i/>
          <w:sz w:val="22"/>
          <w:szCs w:val="22"/>
        </w:rPr>
      </w:pPr>
    </w:p>
    <w:p w14:paraId="46AA3A71" w14:textId="1E06B00A" w:rsidR="002300EC" w:rsidRDefault="002300EC" w:rsidP="002300EC">
      <w:pPr>
        <w:ind w:left="851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4/ </w:t>
      </w:r>
      <w:r w:rsidRPr="00E30C0E">
        <w:rPr>
          <w:rFonts w:ascii="Book Antiqua" w:hAnsi="Book Antiqua"/>
          <w:b/>
          <w:bCs/>
          <w:i/>
          <w:sz w:val="22"/>
          <w:szCs w:val="22"/>
        </w:rPr>
        <w:t>Elections 2026</w:t>
      </w:r>
    </w:p>
    <w:p w14:paraId="0B90D280" w14:textId="77777777" w:rsidR="002300EC" w:rsidRDefault="002300EC" w:rsidP="002300EC">
      <w:pPr>
        <w:numPr>
          <w:ilvl w:val="0"/>
          <w:numId w:val="20"/>
        </w:numPr>
        <w:ind w:left="851" w:firstLine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Futur président,</w:t>
      </w:r>
    </w:p>
    <w:p w14:paraId="4DE83CFC" w14:textId="77777777" w:rsidR="002300EC" w:rsidRPr="00E66E9B" w:rsidRDefault="002300EC" w:rsidP="002300EC">
      <w:pPr>
        <w:ind w:left="851"/>
        <w:rPr>
          <w:rFonts w:ascii="Book Antiqua" w:hAnsi="Book Antiqua"/>
          <w:i/>
          <w:sz w:val="22"/>
          <w:szCs w:val="22"/>
        </w:rPr>
      </w:pPr>
    </w:p>
    <w:p w14:paraId="61786A22" w14:textId="77777777" w:rsidR="002300EC" w:rsidRPr="00A23BFD" w:rsidRDefault="002300EC" w:rsidP="002300EC">
      <w:pPr>
        <w:ind w:left="851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b/>
          <w:bCs/>
          <w:i/>
          <w:sz w:val="22"/>
          <w:szCs w:val="22"/>
        </w:rPr>
        <w:t xml:space="preserve"> 3/ Informations du Président et </w:t>
      </w:r>
      <w:r w:rsidRPr="0083689B">
        <w:rPr>
          <w:rFonts w:ascii="Book Antiqua" w:hAnsi="Book Antiqua"/>
          <w:b/>
          <w:bCs/>
          <w:i/>
          <w:sz w:val="22"/>
          <w:szCs w:val="22"/>
        </w:rPr>
        <w:t>Affaires diverses</w:t>
      </w:r>
    </w:p>
    <w:p w14:paraId="2FBAC273" w14:textId="2340E052" w:rsidR="00124C2F" w:rsidRPr="00124C2F" w:rsidRDefault="00124C2F" w:rsidP="00B81E95">
      <w:pPr>
        <w:rPr>
          <w:rFonts w:ascii="Book Antiqua" w:hAnsi="Book Antiqua"/>
          <w:i/>
          <w:sz w:val="22"/>
          <w:szCs w:val="22"/>
        </w:rPr>
      </w:pPr>
    </w:p>
    <w:p w14:paraId="488C64F3" w14:textId="77777777" w:rsidR="00D7050B" w:rsidRPr="004E23C5" w:rsidRDefault="00D7050B" w:rsidP="002300EC">
      <w:pPr>
        <w:spacing w:after="160" w:line="259" w:lineRule="auto"/>
        <w:ind w:left="1134" w:hanging="283"/>
        <w:contextualSpacing/>
        <w:jc w:val="both"/>
        <w:rPr>
          <w:rFonts w:eastAsia="Calibri"/>
          <w:color w:val="000000"/>
          <w:kern w:val="2"/>
          <w:sz w:val="22"/>
          <w:szCs w:val="22"/>
          <w14:ligatures w14:val="standardContextual"/>
        </w:rPr>
      </w:pPr>
      <w:r w:rsidRPr="004E23C5">
        <w:rPr>
          <w:rFonts w:eastAsia="Calibri"/>
          <w:b/>
          <w:color w:val="000000"/>
          <w:kern w:val="2"/>
          <w:sz w:val="22"/>
          <w:szCs w:val="22"/>
          <w:u w:val="single"/>
          <w14:ligatures w14:val="standardContextual"/>
        </w:rPr>
        <w:t>Etaient présents</w:t>
      </w:r>
      <w:r w:rsidRPr="004E23C5">
        <w:rPr>
          <w:rFonts w:eastAsia="Calibri"/>
          <w:color w:val="000000"/>
          <w:kern w:val="2"/>
          <w:sz w:val="22"/>
          <w:szCs w:val="22"/>
          <w14:ligatures w14:val="standardContextual"/>
        </w:rPr>
        <w:t xml:space="preserve"> : </w:t>
      </w:r>
    </w:p>
    <w:p w14:paraId="4D09A7DA" w14:textId="77777777" w:rsidR="00D7050B" w:rsidRPr="004E23C5" w:rsidRDefault="00D7050B" w:rsidP="002300EC">
      <w:pPr>
        <w:spacing w:after="3" w:line="244" w:lineRule="auto"/>
        <w:ind w:left="1134" w:hanging="283"/>
        <w:contextualSpacing/>
        <w:rPr>
          <w:rFonts w:eastAsia="Calibri"/>
          <w:b/>
          <w:bCs/>
          <w:i/>
          <w:iCs/>
          <w:color w:val="000000"/>
          <w:kern w:val="2"/>
          <w:sz w:val="22"/>
          <w:szCs w:val="22"/>
          <w14:ligatures w14:val="standardContextual"/>
        </w:rPr>
      </w:pPr>
      <w:r w:rsidRPr="004E23C5">
        <w:rPr>
          <w:rFonts w:eastAsia="Arial"/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Commune de Villethierry  </w:t>
      </w:r>
    </w:p>
    <w:p w14:paraId="06792D6A" w14:textId="6AD455AA" w:rsidR="00D7050B" w:rsidRPr="004E23C5" w:rsidRDefault="00D7050B" w:rsidP="002300EC">
      <w:pPr>
        <w:tabs>
          <w:tab w:val="center" w:pos="3970"/>
        </w:tabs>
        <w:spacing w:after="3" w:line="244" w:lineRule="auto"/>
        <w:ind w:left="1134" w:hanging="283"/>
        <w:contextualSpacing/>
        <w:rPr>
          <w:rFonts w:eastAsia="Calibri"/>
          <w:color w:val="000000"/>
          <w:kern w:val="2"/>
          <w:sz w:val="22"/>
          <w:szCs w:val="22"/>
          <w14:ligatures w14:val="standardContextual"/>
        </w:rPr>
      </w:pPr>
      <w:r w:rsidRPr="004E23C5"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 C. PASQUIER,</w:t>
      </w:r>
      <w:r w:rsidR="001471E7"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 C. POTHERAT, </w:t>
      </w:r>
      <w:r w:rsidRPr="004E23C5"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 </w:t>
      </w:r>
      <w:r w:rsidR="00805F9F">
        <w:rPr>
          <w:rFonts w:eastAsia="Arial"/>
          <w:color w:val="000000"/>
          <w:kern w:val="2"/>
          <w:sz w:val="22"/>
          <w:szCs w:val="22"/>
          <w14:ligatures w14:val="standardContextual"/>
        </w:rPr>
        <w:t>B. BOUILLOT,  A. MARTIN</w:t>
      </w:r>
      <w:r w:rsidR="004A02DB"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 et E. FOUQUEAU</w:t>
      </w:r>
    </w:p>
    <w:p w14:paraId="71CFFF77" w14:textId="77777777" w:rsidR="00D7050B" w:rsidRPr="004E23C5" w:rsidRDefault="00D7050B" w:rsidP="002300EC">
      <w:pPr>
        <w:tabs>
          <w:tab w:val="center" w:pos="2124"/>
        </w:tabs>
        <w:spacing w:after="3" w:line="244" w:lineRule="auto"/>
        <w:ind w:left="1134" w:hanging="283"/>
        <w:contextualSpacing/>
        <w:rPr>
          <w:rFonts w:eastAsia="Calibri"/>
          <w:b/>
          <w:bCs/>
          <w:i/>
          <w:iCs/>
          <w:color w:val="000000"/>
          <w:kern w:val="2"/>
          <w:sz w:val="22"/>
          <w:szCs w:val="22"/>
          <w14:ligatures w14:val="standardContextual"/>
        </w:rPr>
      </w:pPr>
      <w:r w:rsidRPr="004E23C5">
        <w:rPr>
          <w:rFonts w:eastAsia="Arial"/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Commune de Lixy </w:t>
      </w:r>
      <w:r w:rsidRPr="004E23C5">
        <w:rPr>
          <w:rFonts w:eastAsia="Arial"/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ab/>
        <w:t xml:space="preserve"> </w:t>
      </w:r>
    </w:p>
    <w:p w14:paraId="53886EC4" w14:textId="5DE127E2" w:rsidR="00D7050B" w:rsidRPr="004E23C5" w:rsidRDefault="00D7050B" w:rsidP="002300EC">
      <w:pPr>
        <w:tabs>
          <w:tab w:val="center" w:pos="2663"/>
        </w:tabs>
        <w:spacing w:after="3" w:line="244" w:lineRule="auto"/>
        <w:ind w:left="1134" w:hanging="283"/>
        <w:rPr>
          <w:rFonts w:eastAsia="Arial"/>
          <w:color w:val="000000"/>
          <w:kern w:val="2"/>
          <w:sz w:val="22"/>
          <w:szCs w:val="22"/>
          <w14:ligatures w14:val="standardContextual"/>
        </w:rPr>
      </w:pPr>
      <w:r w:rsidRPr="004E23C5"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      E. SEGUELAS, A. ROGER</w:t>
      </w:r>
      <w:r w:rsidR="00783F01"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340E3CD4" w14:textId="77777777" w:rsidR="00D7050B" w:rsidRPr="004E23C5" w:rsidRDefault="00D7050B" w:rsidP="002300EC">
      <w:pPr>
        <w:spacing w:after="3" w:line="244" w:lineRule="auto"/>
        <w:ind w:left="1134" w:hanging="283"/>
        <w:contextualSpacing/>
        <w:rPr>
          <w:rFonts w:eastAsia="Arial"/>
          <w:color w:val="000000"/>
          <w:kern w:val="2"/>
          <w:sz w:val="22"/>
          <w:szCs w:val="22"/>
          <w14:ligatures w14:val="standardContextual"/>
        </w:rPr>
      </w:pPr>
      <w:r w:rsidRPr="004E23C5">
        <w:rPr>
          <w:rFonts w:eastAsia="Arial"/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Commune de Brannay</w:t>
      </w:r>
      <w:r w:rsidRPr="004E23C5"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, </w:t>
      </w:r>
    </w:p>
    <w:p w14:paraId="214072E0" w14:textId="24F0F82A" w:rsidR="00D7050B" w:rsidRPr="004E23C5" w:rsidRDefault="00D7050B" w:rsidP="002300EC">
      <w:pPr>
        <w:spacing w:after="3" w:line="244" w:lineRule="auto"/>
        <w:ind w:left="1134" w:hanging="283"/>
        <w:contextualSpacing/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</w:pPr>
      <w:r w:rsidRPr="004E23C5"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 D. ROUSSEL</w:t>
      </w:r>
      <w:r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, </w:t>
      </w:r>
      <w:r w:rsidR="00805F9F"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D. JEULIN, </w:t>
      </w:r>
      <w:r w:rsidR="00783F01"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M. LAURENT et </w:t>
      </w:r>
      <w:r w:rsidR="00805F9F">
        <w:rPr>
          <w:rFonts w:eastAsia="Arial"/>
          <w:color w:val="000000"/>
          <w:kern w:val="2"/>
          <w:sz w:val="22"/>
          <w:szCs w:val="22"/>
          <w14:ligatures w14:val="standardContextual"/>
        </w:rPr>
        <w:t>M. BOULLE</w:t>
      </w:r>
      <w:r w:rsidRPr="004E23C5"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                        </w:t>
      </w:r>
    </w:p>
    <w:p w14:paraId="4083B765" w14:textId="1DA6FE81" w:rsidR="00D7050B" w:rsidRPr="004E23C5" w:rsidRDefault="00D7050B" w:rsidP="002300EC">
      <w:pPr>
        <w:tabs>
          <w:tab w:val="center" w:pos="2124"/>
        </w:tabs>
        <w:spacing w:after="3" w:line="244" w:lineRule="auto"/>
        <w:ind w:left="1134" w:hanging="283"/>
        <w:rPr>
          <w:rFonts w:eastAsia="Calibri"/>
          <w:b/>
          <w:bCs/>
          <w:i/>
          <w:iCs/>
          <w:color w:val="000000"/>
          <w:kern w:val="2"/>
          <w:sz w:val="22"/>
          <w:szCs w:val="22"/>
          <w14:ligatures w14:val="standardContextual"/>
        </w:rPr>
      </w:pPr>
      <w:r w:rsidRPr="004E23C5">
        <w:rPr>
          <w:rFonts w:eastAsia="Arial"/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Commune de Dollot </w:t>
      </w:r>
      <w:r w:rsidRPr="004E23C5">
        <w:rPr>
          <w:rFonts w:eastAsia="Arial"/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ab/>
        <w:t xml:space="preserve"> </w:t>
      </w:r>
    </w:p>
    <w:p w14:paraId="343837DB" w14:textId="4A74E01C" w:rsidR="00783F01" w:rsidRDefault="00D7050B" w:rsidP="00783F01">
      <w:pPr>
        <w:tabs>
          <w:tab w:val="center" w:pos="2124"/>
        </w:tabs>
        <w:spacing w:after="3" w:line="244" w:lineRule="auto"/>
        <w:ind w:left="1134" w:hanging="283"/>
        <w:rPr>
          <w:rFonts w:eastAsia="Calibri"/>
          <w:b/>
          <w:bCs/>
          <w:i/>
          <w:iCs/>
          <w:color w:val="000000"/>
          <w:kern w:val="2"/>
          <w:sz w:val="22"/>
          <w:szCs w:val="22"/>
          <w14:ligatures w14:val="standardContextual"/>
        </w:rPr>
      </w:pPr>
      <w:r w:rsidRPr="004E23C5">
        <w:rPr>
          <w:rFonts w:eastAsia="Calibri"/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4E23C5"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M. JJ. </w:t>
      </w:r>
      <w:r>
        <w:rPr>
          <w:rFonts w:eastAsia="Arial"/>
          <w:color w:val="000000"/>
          <w:kern w:val="2"/>
          <w:sz w:val="22"/>
          <w:szCs w:val="22"/>
          <w14:ligatures w14:val="standardContextual"/>
        </w:rPr>
        <w:t>NOËL</w:t>
      </w:r>
      <w:r w:rsidR="00805F9F"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0750EF94" w14:textId="5F4D5163" w:rsidR="00D7050B" w:rsidRPr="00783F01" w:rsidRDefault="00D7050B" w:rsidP="00783F01">
      <w:pPr>
        <w:tabs>
          <w:tab w:val="center" w:pos="2124"/>
        </w:tabs>
        <w:spacing w:after="3" w:line="244" w:lineRule="auto"/>
        <w:ind w:left="1134" w:hanging="283"/>
        <w:rPr>
          <w:rFonts w:eastAsia="Calibri"/>
          <w:b/>
          <w:bCs/>
          <w:i/>
          <w:iCs/>
          <w:color w:val="000000"/>
          <w:kern w:val="2"/>
          <w:sz w:val="22"/>
          <w:szCs w:val="22"/>
          <w14:ligatures w14:val="standardContextual"/>
        </w:rPr>
      </w:pPr>
      <w:r w:rsidRPr="004E23C5">
        <w:rPr>
          <w:rFonts w:eastAsia="Arial"/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Commune de Vallery </w:t>
      </w:r>
      <w:r w:rsidRPr="004E23C5">
        <w:rPr>
          <w:rFonts w:eastAsia="Arial"/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ab/>
        <w:t xml:space="preserve"> </w:t>
      </w:r>
    </w:p>
    <w:p w14:paraId="4703ACF9" w14:textId="63448FAD" w:rsidR="00D7050B" w:rsidRDefault="00D7050B" w:rsidP="002300EC">
      <w:pPr>
        <w:tabs>
          <w:tab w:val="center" w:pos="1418"/>
        </w:tabs>
        <w:spacing w:after="3" w:line="244" w:lineRule="auto"/>
        <w:ind w:left="1134" w:hanging="283"/>
        <w:contextualSpacing/>
        <w:rPr>
          <w:rFonts w:eastAsia="Arial"/>
          <w:color w:val="000000"/>
          <w:kern w:val="2"/>
          <w:sz w:val="22"/>
          <w:szCs w:val="22"/>
          <w14:ligatures w14:val="standardContextual"/>
        </w:rPr>
      </w:pPr>
      <w:r w:rsidRPr="004E23C5"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 </w:t>
      </w:r>
      <w:r>
        <w:rPr>
          <w:rFonts w:eastAsia="Arial"/>
          <w:color w:val="000000"/>
          <w:kern w:val="2"/>
          <w:sz w:val="22"/>
          <w:szCs w:val="22"/>
          <w14:ligatures w14:val="standardContextual"/>
        </w:rPr>
        <w:t>M</w:t>
      </w:r>
      <w:r w:rsidR="00805F9F">
        <w:rPr>
          <w:rFonts w:eastAsia="Arial"/>
          <w:color w:val="000000"/>
          <w:kern w:val="2"/>
          <w:sz w:val="22"/>
          <w:szCs w:val="22"/>
          <w14:ligatures w14:val="standardContextual"/>
        </w:rPr>
        <w:t>.</w:t>
      </w:r>
      <w:r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4E23C5">
        <w:rPr>
          <w:rFonts w:eastAsia="Arial"/>
          <w:color w:val="000000"/>
          <w:kern w:val="2"/>
          <w:sz w:val="22"/>
          <w:szCs w:val="22"/>
          <w14:ligatures w14:val="standardContextual"/>
        </w:rPr>
        <w:t>P. CLATOT</w:t>
      </w:r>
      <w:r w:rsidR="00805F9F">
        <w:rPr>
          <w:rFonts w:eastAsia="Arial"/>
          <w:color w:val="000000"/>
          <w:kern w:val="2"/>
          <w:sz w:val="22"/>
          <w:szCs w:val="22"/>
          <w14:ligatures w14:val="standardContextual"/>
        </w:rPr>
        <w:t>, JF. CHABOLLE et A. AMBERMONT</w:t>
      </w:r>
    </w:p>
    <w:p w14:paraId="1005E615" w14:textId="77777777" w:rsidR="00D7050B" w:rsidRDefault="00D7050B" w:rsidP="002300EC">
      <w:pPr>
        <w:tabs>
          <w:tab w:val="center" w:pos="1418"/>
        </w:tabs>
        <w:spacing w:after="3" w:line="244" w:lineRule="auto"/>
        <w:ind w:left="1134" w:hanging="283"/>
        <w:contextualSpacing/>
        <w:rPr>
          <w:rFonts w:eastAsia="Arial"/>
          <w:color w:val="000000"/>
          <w:kern w:val="2"/>
          <w:sz w:val="22"/>
          <w:szCs w:val="22"/>
          <w14:ligatures w14:val="standardContextual"/>
        </w:rPr>
      </w:pPr>
    </w:p>
    <w:p w14:paraId="26751BFA" w14:textId="77777777" w:rsidR="00444412" w:rsidRDefault="00D7050B" w:rsidP="002300EC">
      <w:pPr>
        <w:tabs>
          <w:tab w:val="center" w:pos="1418"/>
        </w:tabs>
        <w:spacing w:after="3" w:line="244" w:lineRule="auto"/>
        <w:ind w:left="1134" w:hanging="283"/>
        <w:contextualSpacing/>
        <w:rPr>
          <w:rFonts w:eastAsia="Arial"/>
          <w:color w:val="000000"/>
          <w:kern w:val="2"/>
          <w:sz w:val="22"/>
          <w:szCs w:val="22"/>
          <w14:ligatures w14:val="standardContextual"/>
        </w:rPr>
      </w:pPr>
      <w:r w:rsidRPr="00A57182">
        <w:rPr>
          <w:rFonts w:eastAsia="Arial"/>
          <w:b/>
          <w:bCs/>
          <w:color w:val="000000"/>
          <w:kern w:val="2"/>
          <w:sz w:val="22"/>
          <w:szCs w:val="22"/>
          <w:u w:val="single"/>
          <w14:ligatures w14:val="standardContextual"/>
        </w:rPr>
        <w:t>Etaient absents</w:t>
      </w:r>
      <w:r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 : </w:t>
      </w:r>
      <w:r w:rsidR="004A02DB">
        <w:rPr>
          <w:rFonts w:eastAsia="Arial"/>
          <w:color w:val="000000"/>
          <w:kern w:val="2"/>
          <w:sz w:val="22"/>
          <w:szCs w:val="22"/>
          <w14:ligatures w14:val="standardContextual"/>
        </w:rPr>
        <w:t>A DE RYCKE pouvoir à E. SEGUELAS</w:t>
      </w:r>
    </w:p>
    <w:p w14:paraId="730FACBD" w14:textId="56D0E303" w:rsidR="00D7050B" w:rsidRDefault="00444412" w:rsidP="002300EC">
      <w:pPr>
        <w:tabs>
          <w:tab w:val="center" w:pos="1418"/>
        </w:tabs>
        <w:spacing w:after="3" w:line="244" w:lineRule="auto"/>
        <w:ind w:left="1134" w:hanging="283"/>
        <w:contextualSpacing/>
        <w:rPr>
          <w:rFonts w:eastAsia="Arial"/>
          <w:color w:val="000000"/>
          <w:kern w:val="2"/>
          <w:sz w:val="22"/>
          <w:szCs w:val="22"/>
          <w14:ligatures w14:val="standardContextual"/>
        </w:rPr>
      </w:pPr>
      <w:r w:rsidRPr="00444412">
        <w:rPr>
          <w:rFonts w:eastAsia="Arial"/>
          <w:b/>
          <w:bCs/>
          <w:color w:val="000000"/>
          <w:kern w:val="2"/>
          <w:sz w:val="22"/>
          <w:szCs w:val="22"/>
          <w14:ligatures w14:val="standardContextual"/>
        </w:rPr>
        <w:t xml:space="preserve">                            </w:t>
      </w:r>
      <w:r w:rsidR="004A02DB"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 E. LAFLEUR </w:t>
      </w:r>
      <w:r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pouvoir </w:t>
      </w:r>
      <w:r w:rsidR="004A02DB">
        <w:rPr>
          <w:rFonts w:eastAsia="Arial"/>
          <w:color w:val="000000"/>
          <w:kern w:val="2"/>
          <w:sz w:val="22"/>
          <w:szCs w:val="22"/>
          <w14:ligatures w14:val="standardContextual"/>
        </w:rPr>
        <w:t>à JJ NOËL</w:t>
      </w:r>
    </w:p>
    <w:p w14:paraId="197B8B7E" w14:textId="292A68DA" w:rsidR="007413A5" w:rsidRPr="008F5704" w:rsidRDefault="007413A5" w:rsidP="002300EC">
      <w:pPr>
        <w:pStyle w:val="Paragraphedeliste"/>
        <w:tabs>
          <w:tab w:val="center" w:pos="1418"/>
        </w:tabs>
        <w:spacing w:after="3" w:line="249" w:lineRule="auto"/>
        <w:ind w:left="1134" w:hanging="283"/>
        <w:rPr>
          <w:sz w:val="22"/>
          <w:szCs w:val="22"/>
        </w:rPr>
      </w:pPr>
      <w:r w:rsidRPr="008F5704">
        <w:rPr>
          <w:sz w:val="22"/>
          <w:szCs w:val="22"/>
        </w:rPr>
        <w:tab/>
      </w:r>
      <w:r w:rsidRPr="008F5704">
        <w:rPr>
          <w:sz w:val="22"/>
          <w:szCs w:val="22"/>
        </w:rPr>
        <w:tab/>
      </w:r>
    </w:p>
    <w:p w14:paraId="33A33033" w14:textId="77777777" w:rsidR="007413A5" w:rsidRDefault="007413A5" w:rsidP="002300EC">
      <w:pPr>
        <w:pStyle w:val="Paragraphedeliste"/>
        <w:tabs>
          <w:tab w:val="center" w:pos="1418"/>
        </w:tabs>
        <w:ind w:left="1134" w:hanging="283"/>
        <w:jc w:val="both"/>
        <w:rPr>
          <w:sz w:val="22"/>
          <w:szCs w:val="22"/>
        </w:rPr>
      </w:pPr>
      <w:r w:rsidRPr="008F5704">
        <w:rPr>
          <w:sz w:val="22"/>
          <w:szCs w:val="22"/>
        </w:rPr>
        <w:t>Monsieur P. CLATOT a été élu secrétaire de séance</w:t>
      </w:r>
    </w:p>
    <w:p w14:paraId="263A02A2" w14:textId="77777777" w:rsidR="00AD01F3" w:rsidRDefault="00AD01F3" w:rsidP="002300EC">
      <w:pPr>
        <w:pStyle w:val="Paragraphedeliste"/>
        <w:tabs>
          <w:tab w:val="center" w:pos="1418"/>
        </w:tabs>
        <w:ind w:left="1134" w:hanging="283"/>
        <w:jc w:val="both"/>
        <w:rPr>
          <w:sz w:val="22"/>
          <w:szCs w:val="22"/>
        </w:rPr>
      </w:pPr>
    </w:p>
    <w:p w14:paraId="644E7620" w14:textId="77777777" w:rsidR="00E4107B" w:rsidRDefault="00AD01F3" w:rsidP="002300EC">
      <w:pPr>
        <w:tabs>
          <w:tab w:val="center" w:pos="1418"/>
        </w:tabs>
        <w:ind w:left="1134" w:hanging="283"/>
        <w:jc w:val="center"/>
        <w:rPr>
          <w:sz w:val="22"/>
          <w:szCs w:val="22"/>
        </w:rPr>
      </w:pPr>
      <w:r w:rsidRPr="00AD01F3">
        <w:rPr>
          <w:sz w:val="22"/>
          <w:szCs w:val="22"/>
        </w:rPr>
        <w:t>* * *</w:t>
      </w:r>
    </w:p>
    <w:p w14:paraId="79E7B2E8" w14:textId="476120E6" w:rsidR="00E64EB0" w:rsidRPr="00783F01" w:rsidRDefault="00E64EB0" w:rsidP="00783F01">
      <w:pPr>
        <w:tabs>
          <w:tab w:val="center" w:pos="1418"/>
        </w:tabs>
        <w:jc w:val="both"/>
        <w:rPr>
          <w:sz w:val="22"/>
          <w:szCs w:val="22"/>
        </w:rPr>
      </w:pPr>
      <w:r w:rsidRPr="00783F01">
        <w:rPr>
          <w:sz w:val="22"/>
          <w:szCs w:val="22"/>
        </w:rPr>
        <w:t xml:space="preserve">Adoption du compte-rendu du </w:t>
      </w:r>
      <w:r w:rsidR="002300EC" w:rsidRPr="00783F01">
        <w:rPr>
          <w:sz w:val="22"/>
          <w:szCs w:val="22"/>
        </w:rPr>
        <w:t>03 novembre</w:t>
      </w:r>
      <w:r w:rsidRPr="00783F01">
        <w:rPr>
          <w:sz w:val="22"/>
          <w:szCs w:val="22"/>
        </w:rPr>
        <w:t xml:space="preserve"> 2025.</w:t>
      </w:r>
    </w:p>
    <w:p w14:paraId="3C19FDF3" w14:textId="77777777" w:rsidR="002300EC" w:rsidRDefault="002300EC" w:rsidP="002300EC">
      <w:pPr>
        <w:pStyle w:val="Paragraphedeliste"/>
        <w:tabs>
          <w:tab w:val="center" w:pos="1418"/>
        </w:tabs>
        <w:ind w:left="1134" w:hanging="283"/>
        <w:jc w:val="both"/>
        <w:rPr>
          <w:sz w:val="22"/>
          <w:szCs w:val="22"/>
        </w:rPr>
      </w:pPr>
    </w:p>
    <w:bookmarkEnd w:id="0"/>
    <w:p w14:paraId="16F1713F" w14:textId="6BBD4B4B" w:rsidR="00333D50" w:rsidRPr="00333D50" w:rsidRDefault="00333D50" w:rsidP="002300EC">
      <w:pPr>
        <w:rPr>
          <w:rFonts w:ascii="Arial" w:hAnsi="Arial" w:cs="Arial"/>
          <w:b/>
          <w:bCs/>
          <w:sz w:val="22"/>
          <w:szCs w:val="22"/>
        </w:rPr>
      </w:pPr>
      <w:r w:rsidRPr="00333D50">
        <w:rPr>
          <w:rFonts w:ascii="Arial" w:hAnsi="Arial" w:cs="Arial"/>
          <w:b/>
          <w:bCs/>
          <w:sz w:val="22"/>
          <w:szCs w:val="22"/>
        </w:rPr>
        <w:t>1/ Enseignement</w:t>
      </w:r>
      <w:r w:rsidR="00783F01">
        <w:rPr>
          <w:rFonts w:ascii="Arial" w:hAnsi="Arial" w:cs="Arial"/>
          <w:b/>
          <w:bCs/>
          <w:sz w:val="22"/>
          <w:szCs w:val="22"/>
        </w:rPr>
        <w:t xml:space="preserve"> - Travaux</w:t>
      </w:r>
    </w:p>
    <w:p w14:paraId="7C2DFA7A" w14:textId="77777777" w:rsidR="00333D50" w:rsidRDefault="00333D50" w:rsidP="002300E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B61654C" w14:textId="5EE87586" w:rsidR="002300EC" w:rsidRPr="002300EC" w:rsidRDefault="002300EC" w:rsidP="002300E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300EC">
        <w:rPr>
          <w:rFonts w:ascii="Arial" w:hAnsi="Arial" w:cs="Arial"/>
          <w:b/>
          <w:bCs/>
          <w:sz w:val="22"/>
          <w:szCs w:val="22"/>
          <w:u w:val="single"/>
        </w:rPr>
        <w:t xml:space="preserve">Délibération 2025/30 classification 8.1 </w:t>
      </w:r>
    </w:p>
    <w:p w14:paraId="0BF5E674" w14:textId="0EB513A9" w:rsidR="002300EC" w:rsidRPr="00333D50" w:rsidRDefault="002300EC" w:rsidP="002300EC">
      <w:pPr>
        <w:rPr>
          <w:rFonts w:ascii="Arial" w:hAnsi="Arial" w:cs="Arial"/>
        </w:rPr>
      </w:pPr>
      <w:r w:rsidRPr="00333D50">
        <w:rPr>
          <w:rFonts w:ascii="Arial" w:hAnsi="Arial" w:cs="Arial"/>
        </w:rPr>
        <w:t>CONSTRUCTION D’UN GROUPE SCOLAIRE ELEMENTAIRE SUR LA COMMUNE DE LIXY</w:t>
      </w:r>
    </w:p>
    <w:p w14:paraId="5366A7C8" w14:textId="77777777" w:rsidR="00444412" w:rsidRDefault="00444412" w:rsidP="001A4812">
      <w:pPr>
        <w:suppressAutoHyphens/>
        <w:autoSpaceDN w:val="0"/>
        <w:spacing w:line="276" w:lineRule="auto"/>
        <w:jc w:val="both"/>
        <w:textAlignment w:val="baseline"/>
        <w:rPr>
          <w:rFonts w:eastAsia="NSimSun"/>
          <w:kern w:val="3"/>
          <w:lang w:eastAsia="zh-CN" w:bidi="hi-IN"/>
        </w:rPr>
      </w:pPr>
    </w:p>
    <w:p w14:paraId="106CAB47" w14:textId="25053248" w:rsidR="001A4812" w:rsidRDefault="001A4812" w:rsidP="001A4812">
      <w:pPr>
        <w:suppressAutoHyphens/>
        <w:autoSpaceDN w:val="0"/>
        <w:spacing w:line="276" w:lineRule="auto"/>
        <w:jc w:val="both"/>
        <w:textAlignment w:val="baseline"/>
        <w:rPr>
          <w:rFonts w:eastAsia="NSimSun"/>
          <w:b/>
          <w:bCs/>
          <w:kern w:val="3"/>
          <w:lang w:eastAsia="zh-CN" w:bidi="hi-IN"/>
        </w:rPr>
      </w:pPr>
      <w:r w:rsidRPr="00D21B2C">
        <w:rPr>
          <w:rFonts w:eastAsia="NSimSun"/>
          <w:kern w:val="3"/>
          <w:lang w:eastAsia="zh-CN" w:bidi="hi-IN"/>
        </w:rPr>
        <w:t>Monsieu</w:t>
      </w:r>
      <w:r w:rsidRPr="003C5744">
        <w:rPr>
          <w:rFonts w:eastAsia="NSimSun"/>
          <w:kern w:val="3"/>
          <w:lang w:eastAsia="zh-CN" w:bidi="hi-IN"/>
        </w:rPr>
        <w:t>r l</w:t>
      </w:r>
      <w:r w:rsidRPr="00D21B2C">
        <w:rPr>
          <w:rFonts w:eastAsia="NSimSun"/>
          <w:kern w:val="3"/>
          <w:lang w:eastAsia="zh-CN" w:bidi="hi-IN"/>
        </w:rPr>
        <w:t>e</w:t>
      </w:r>
      <w:r w:rsidRPr="003C5744">
        <w:rPr>
          <w:rFonts w:eastAsia="NSimSun"/>
          <w:kern w:val="3"/>
          <w:lang w:eastAsia="zh-CN" w:bidi="hi-IN"/>
        </w:rPr>
        <w:t xml:space="preserve"> </w:t>
      </w:r>
      <w:r w:rsidRPr="00D21B2C">
        <w:rPr>
          <w:rFonts w:eastAsia="NSimSun"/>
          <w:kern w:val="3"/>
          <w:lang w:eastAsia="zh-CN" w:bidi="hi-IN"/>
        </w:rPr>
        <w:t xml:space="preserve">Président expose le projet de </w:t>
      </w:r>
      <w:r w:rsidRPr="003C5744">
        <w:rPr>
          <w:rFonts w:eastAsia="NSimSun"/>
          <w:kern w:val="3"/>
          <w:lang w:eastAsia="zh-CN" w:bidi="hi-IN"/>
        </w:rPr>
        <w:t xml:space="preserve">construction d’un groupe scolaire à Lixy </w:t>
      </w:r>
      <w:r w:rsidRPr="00D21B2C">
        <w:rPr>
          <w:rFonts w:eastAsia="NSimSun"/>
          <w:kern w:val="3"/>
          <w:lang w:eastAsia="zh-CN" w:bidi="hi-IN"/>
        </w:rPr>
        <w:t xml:space="preserve">dont le coût prévisionnel est estimé, </w:t>
      </w:r>
      <w:r w:rsidRPr="003C5744">
        <w:rPr>
          <w:rFonts w:eastAsia="NSimSun"/>
          <w:kern w:val="3"/>
          <w:lang w:eastAsia="zh-CN" w:bidi="hi-IN"/>
        </w:rPr>
        <w:t xml:space="preserve">sur la base </w:t>
      </w:r>
      <w:r w:rsidRPr="00D21B2C">
        <w:rPr>
          <w:rFonts w:eastAsia="NSimSun"/>
          <w:kern w:val="3"/>
          <w:lang w:eastAsia="zh-CN" w:bidi="hi-IN"/>
        </w:rPr>
        <w:t>d’un estimatif au stade études, avant-projet sommaire</w:t>
      </w:r>
      <w:r w:rsidRPr="003C5744">
        <w:rPr>
          <w:rFonts w:eastAsia="NSimSun"/>
          <w:kern w:val="3"/>
          <w:lang w:eastAsia="zh-CN" w:bidi="hi-IN"/>
        </w:rPr>
        <w:t xml:space="preserve"> </w:t>
      </w:r>
      <w:r>
        <w:rPr>
          <w:rFonts w:eastAsia="NSimSun"/>
          <w:kern w:val="3"/>
          <w:lang w:eastAsia="zh-CN" w:bidi="hi-IN"/>
        </w:rPr>
        <w:t xml:space="preserve">                 </w:t>
      </w:r>
      <w:r>
        <w:rPr>
          <w:rFonts w:eastAsia="NSimSun"/>
          <w:b/>
          <w:bCs/>
          <w:kern w:val="3"/>
          <w:lang w:eastAsia="zh-CN" w:bidi="hi-IN"/>
        </w:rPr>
        <w:t>5 050</w:t>
      </w:r>
      <w:r w:rsidRPr="003C5744">
        <w:rPr>
          <w:rFonts w:eastAsia="NSimSun"/>
          <w:b/>
          <w:bCs/>
          <w:kern w:val="3"/>
          <w:lang w:eastAsia="zh-CN" w:bidi="hi-IN"/>
        </w:rPr>
        <w:t xml:space="preserve"> 000</w:t>
      </w:r>
      <w:r w:rsidRPr="00D21B2C">
        <w:rPr>
          <w:rFonts w:eastAsia="NSimSun"/>
          <w:b/>
          <w:bCs/>
          <w:kern w:val="3"/>
          <w:lang w:eastAsia="zh-CN" w:bidi="hi-IN"/>
        </w:rPr>
        <w:t xml:space="preserve"> € HT soit</w:t>
      </w:r>
      <w:r w:rsidRPr="003C5744">
        <w:rPr>
          <w:rFonts w:eastAsia="NSimSun"/>
          <w:b/>
          <w:bCs/>
          <w:kern w:val="3"/>
          <w:lang w:eastAsia="zh-CN" w:bidi="hi-IN"/>
        </w:rPr>
        <w:t xml:space="preserve"> </w:t>
      </w:r>
      <w:r>
        <w:rPr>
          <w:rFonts w:eastAsia="NSimSun"/>
          <w:b/>
          <w:bCs/>
          <w:kern w:val="3"/>
          <w:lang w:eastAsia="zh-CN" w:bidi="hi-IN"/>
        </w:rPr>
        <w:t>6 060</w:t>
      </w:r>
      <w:r w:rsidRPr="003C5744">
        <w:rPr>
          <w:rFonts w:eastAsia="NSimSun"/>
          <w:b/>
          <w:bCs/>
          <w:kern w:val="3"/>
          <w:lang w:eastAsia="zh-CN" w:bidi="hi-IN"/>
        </w:rPr>
        <w:t xml:space="preserve"> 000 € TTC</w:t>
      </w:r>
      <w:r w:rsidRPr="00D21B2C">
        <w:rPr>
          <w:rFonts w:eastAsia="NSimSun"/>
          <w:b/>
          <w:bCs/>
          <w:kern w:val="3"/>
          <w:lang w:eastAsia="zh-CN" w:bidi="hi-IN"/>
        </w:rPr>
        <w:t>.</w:t>
      </w:r>
    </w:p>
    <w:p w14:paraId="7A2A05CD" w14:textId="77777777" w:rsidR="00D63910" w:rsidRPr="00D21B2C" w:rsidRDefault="00D63910" w:rsidP="001A4812">
      <w:pPr>
        <w:suppressAutoHyphens/>
        <w:autoSpaceDN w:val="0"/>
        <w:spacing w:line="276" w:lineRule="auto"/>
        <w:jc w:val="both"/>
        <w:textAlignment w:val="baseline"/>
        <w:rPr>
          <w:rFonts w:eastAsia="NSimSun"/>
          <w:b/>
          <w:bCs/>
          <w:kern w:val="3"/>
          <w:lang w:eastAsia="zh-CN" w:bidi="hi-IN"/>
        </w:rPr>
      </w:pPr>
    </w:p>
    <w:p w14:paraId="1CD3B4D6" w14:textId="77777777" w:rsidR="001A4812" w:rsidRDefault="001A4812" w:rsidP="001A4812">
      <w:pPr>
        <w:suppressAutoHyphens/>
        <w:autoSpaceDN w:val="0"/>
        <w:spacing w:line="276" w:lineRule="auto"/>
        <w:jc w:val="both"/>
        <w:textAlignment w:val="baseline"/>
        <w:rPr>
          <w:rFonts w:eastAsia="NSimSun"/>
          <w:kern w:val="3"/>
          <w:lang w:eastAsia="zh-CN" w:bidi="hi-IN"/>
        </w:rPr>
      </w:pPr>
      <w:r w:rsidRPr="00D21B2C">
        <w:rPr>
          <w:rFonts w:eastAsia="NSimSun"/>
          <w:kern w:val="3"/>
          <w:lang w:eastAsia="zh-CN" w:bidi="hi-IN"/>
        </w:rPr>
        <w:t>Ce projet est susceptible de bénéficier d’une subvention Etat au titre de la dotation d’équipement des territoires ruraux (DETR)</w:t>
      </w:r>
      <w:r>
        <w:rPr>
          <w:rFonts w:eastAsia="NSimSun"/>
          <w:kern w:val="3"/>
          <w:lang w:eastAsia="zh-CN" w:bidi="hi-IN"/>
        </w:rPr>
        <w:t xml:space="preserve">, </w:t>
      </w:r>
      <w:r w:rsidRPr="00D21B2C">
        <w:rPr>
          <w:rFonts w:eastAsia="NSimSun"/>
          <w:kern w:val="3"/>
          <w:lang w:eastAsia="zh-CN" w:bidi="hi-IN"/>
        </w:rPr>
        <w:t>de la Dotation de Soutien à l’Investissement Local (DSIL)</w:t>
      </w:r>
      <w:r>
        <w:rPr>
          <w:rFonts w:eastAsia="NSimSun"/>
          <w:kern w:val="3"/>
          <w:lang w:eastAsia="zh-CN" w:bidi="hi-IN"/>
        </w:rPr>
        <w:t>, de la Région « Territoire en Action » du Département « Pacte territoire en Action », du Fonds Européen de Développement Rural (FEDER), de la CAF et de l’Agence Nationale du Sport.</w:t>
      </w:r>
    </w:p>
    <w:p w14:paraId="00CD43F9" w14:textId="77777777" w:rsidR="001A4812" w:rsidRDefault="001A4812" w:rsidP="001A4812">
      <w:pPr>
        <w:suppressAutoHyphens/>
        <w:autoSpaceDN w:val="0"/>
        <w:spacing w:line="276" w:lineRule="auto"/>
        <w:jc w:val="both"/>
        <w:textAlignment w:val="baseline"/>
        <w:rPr>
          <w:rFonts w:eastAsia="NSimSun"/>
          <w:kern w:val="3"/>
          <w:lang w:eastAsia="zh-CN" w:bidi="hi-IN"/>
        </w:rPr>
      </w:pPr>
    </w:p>
    <w:p w14:paraId="5DB54CD8" w14:textId="77777777" w:rsidR="001A4812" w:rsidRDefault="001A4812" w:rsidP="001A4812">
      <w:pPr>
        <w:suppressAutoHyphens/>
        <w:autoSpaceDN w:val="0"/>
        <w:spacing w:line="276" w:lineRule="auto"/>
        <w:jc w:val="both"/>
        <w:textAlignment w:val="baseline"/>
        <w:rPr>
          <w:rFonts w:eastAsia="NSimSun"/>
          <w:kern w:val="3"/>
          <w:lang w:eastAsia="zh-CN" w:bidi="hi-IN"/>
        </w:rPr>
      </w:pPr>
      <w:r w:rsidRPr="000A0F69">
        <w:t xml:space="preserve">Après avoir entendu l’exposé de </w:t>
      </w:r>
      <w:r>
        <w:t>Monsieur le Président</w:t>
      </w:r>
      <w:r>
        <w:rPr>
          <w:rFonts w:eastAsia="NSimSun"/>
          <w:kern w:val="3"/>
          <w:lang w:eastAsia="zh-CN" w:bidi="hi-IN"/>
        </w:rPr>
        <w:t>,</w:t>
      </w:r>
    </w:p>
    <w:p w14:paraId="0F51ECD0" w14:textId="77777777" w:rsidR="001A4812" w:rsidRPr="000A0F69" w:rsidRDefault="001A4812" w:rsidP="001A4812">
      <w:r w:rsidRPr="000A0F69">
        <w:rPr>
          <w:b/>
          <w:bCs/>
        </w:rPr>
        <w:t>Considérant</w:t>
      </w:r>
      <w:r w:rsidRPr="000A0F69">
        <w:t xml:space="preserve"> le plan de financement pour la construction d’un futur groupe scolaire à Lixy,</w:t>
      </w:r>
    </w:p>
    <w:p w14:paraId="54F6AD8B" w14:textId="77777777" w:rsidR="001A4812" w:rsidRPr="000A0F69" w:rsidRDefault="001A4812" w:rsidP="001A4812">
      <w:r w:rsidRPr="000A0F69">
        <w:rPr>
          <w:b/>
          <w:bCs/>
        </w:rPr>
        <w:t>Considérant</w:t>
      </w:r>
      <w:r w:rsidRPr="000A0F69">
        <w:t xml:space="preserve"> la simulation des futures participations des 5 communes constituant le SIVOS du Nord-Est Gâtinais,</w:t>
      </w:r>
    </w:p>
    <w:p w14:paraId="166CA05D" w14:textId="77777777" w:rsidR="001A4812" w:rsidRDefault="001A4812" w:rsidP="001A4812">
      <w:r w:rsidRPr="000A0F69">
        <w:rPr>
          <w:b/>
          <w:bCs/>
        </w:rPr>
        <w:t>Considérant</w:t>
      </w:r>
      <w:r w:rsidRPr="000A0F69">
        <w:t xml:space="preserve"> le</w:t>
      </w:r>
      <w:r>
        <w:t>s votes favorables à la construction du futur groupe scolaire à Lixy des communes de Brannay, Dollot, Lixy et Vallery,</w:t>
      </w:r>
    </w:p>
    <w:p w14:paraId="6050D4B8" w14:textId="77777777" w:rsidR="001A4812" w:rsidRDefault="001A4812" w:rsidP="001A4812">
      <w:r w:rsidRPr="00A7244B">
        <w:rPr>
          <w:b/>
          <w:bCs/>
        </w:rPr>
        <w:t>Considérant</w:t>
      </w:r>
      <w:r>
        <w:t xml:space="preserve"> la motion défavorable à la construction du futur groupe scolaire à Lixy de la commune de Villethierry,</w:t>
      </w:r>
    </w:p>
    <w:p w14:paraId="17FD74E2" w14:textId="77777777" w:rsidR="001A4812" w:rsidRDefault="001A4812" w:rsidP="001A4812"/>
    <w:p w14:paraId="35059222" w14:textId="64C5A3B3" w:rsidR="001A4812" w:rsidRDefault="001A4812" w:rsidP="001A4812">
      <w:r>
        <w:t>Avant de procéder au vote les 5 délégués de Villethierry font la déclaration suivante :</w:t>
      </w:r>
    </w:p>
    <w:p w14:paraId="2C56BBA4" w14:textId="77777777" w:rsidR="001A4812" w:rsidRPr="000A0F69" w:rsidRDefault="001A4812" w:rsidP="001A4812"/>
    <w:p w14:paraId="7AA013B4" w14:textId="77777777" w:rsidR="001A4812" w:rsidRPr="001A4812" w:rsidRDefault="001A4812" w:rsidP="001A4812">
      <w:pPr>
        <w:pStyle w:val="NormalWeb"/>
        <w:spacing w:before="0" w:beforeAutospacing="0" w:after="0" w:afterAutospacing="0"/>
        <w:rPr>
          <w:b/>
          <w:bCs/>
          <w:i/>
          <w:iCs/>
          <w:color w:val="1F3864" w:themeColor="accent1" w:themeShade="80"/>
        </w:rPr>
      </w:pPr>
      <w:r w:rsidRPr="001A4812">
        <w:rPr>
          <w:b/>
          <w:bCs/>
          <w:i/>
          <w:iCs/>
          <w:color w:val="1F3864" w:themeColor="accent1" w:themeShade="80"/>
        </w:rPr>
        <w:t>« Nous ne sommes pas contre le projet de construction d’un groupe scolaire et nous en mesurons les enjeux.</w:t>
      </w:r>
    </w:p>
    <w:p w14:paraId="6A20E3E3" w14:textId="77777777" w:rsidR="001A4812" w:rsidRPr="001A4812" w:rsidRDefault="001A4812" w:rsidP="001A4812">
      <w:pPr>
        <w:pStyle w:val="NormalWeb"/>
        <w:spacing w:before="0" w:beforeAutospacing="0" w:after="0" w:afterAutospacing="0"/>
        <w:rPr>
          <w:b/>
          <w:bCs/>
          <w:i/>
          <w:iCs/>
          <w:color w:val="1F3864" w:themeColor="accent1" w:themeShade="80"/>
        </w:rPr>
      </w:pPr>
      <w:r w:rsidRPr="001A4812">
        <w:rPr>
          <w:b/>
          <w:bCs/>
          <w:i/>
          <w:iCs/>
          <w:color w:val="1F3864" w:themeColor="accent1" w:themeShade="80"/>
        </w:rPr>
        <w:t>Mais le projet proposé ne nous semble pas assez abouti pour être accepté.</w:t>
      </w:r>
    </w:p>
    <w:p w14:paraId="0AD37347" w14:textId="77777777" w:rsidR="001A4812" w:rsidRPr="001A4812" w:rsidRDefault="001A4812" w:rsidP="001A4812">
      <w:pPr>
        <w:pStyle w:val="NormalWeb"/>
        <w:spacing w:before="0" w:beforeAutospacing="0" w:after="0" w:afterAutospacing="0"/>
        <w:rPr>
          <w:b/>
          <w:bCs/>
          <w:i/>
          <w:iCs/>
          <w:color w:val="1F3864" w:themeColor="accent1" w:themeShade="80"/>
        </w:rPr>
      </w:pPr>
      <w:r w:rsidRPr="001A4812">
        <w:rPr>
          <w:b/>
          <w:bCs/>
          <w:i/>
          <w:iCs/>
          <w:color w:val="1F3864" w:themeColor="accent1" w:themeShade="80"/>
        </w:rPr>
        <w:t> Nous n’avons pas eu l'avant-projet définitif mais seulement la notice économique qui nous a été transmise en début de séance. Nous n’avons pas eu, avant le vote, un nouveau plan de financement. Nous ne sommes donc pas en mesure de nous prononcer favorablement</w:t>
      </w:r>
    </w:p>
    <w:p w14:paraId="6CFA2F46" w14:textId="77777777" w:rsidR="001A4812" w:rsidRPr="001A4812" w:rsidRDefault="001A4812" w:rsidP="001A4812">
      <w:pPr>
        <w:pStyle w:val="NormalWeb"/>
        <w:spacing w:before="0" w:beforeAutospacing="0" w:after="0" w:afterAutospacing="0"/>
        <w:rPr>
          <w:b/>
          <w:bCs/>
          <w:i/>
          <w:iCs/>
          <w:color w:val="1F3864" w:themeColor="accent1" w:themeShade="80"/>
        </w:rPr>
      </w:pPr>
      <w:r w:rsidRPr="001A4812">
        <w:rPr>
          <w:b/>
          <w:bCs/>
          <w:i/>
          <w:iCs/>
          <w:color w:val="1F3864" w:themeColor="accent1" w:themeShade="80"/>
        </w:rPr>
        <w:t>Nous pensons que ce projet doit être revu et affiné.</w:t>
      </w:r>
    </w:p>
    <w:p w14:paraId="54F49161" w14:textId="77777777" w:rsidR="001A4812" w:rsidRPr="001A4812" w:rsidRDefault="001A4812" w:rsidP="001A4812">
      <w:pPr>
        <w:pStyle w:val="NormalWeb"/>
        <w:spacing w:before="0" w:beforeAutospacing="0" w:after="0" w:afterAutospacing="0"/>
        <w:rPr>
          <w:b/>
          <w:bCs/>
          <w:i/>
          <w:iCs/>
          <w:color w:val="1F3864" w:themeColor="accent1" w:themeShade="80"/>
        </w:rPr>
      </w:pPr>
      <w:r w:rsidRPr="001A4812">
        <w:rPr>
          <w:b/>
          <w:bCs/>
          <w:i/>
          <w:iCs/>
          <w:color w:val="1F3864" w:themeColor="accent1" w:themeShade="80"/>
        </w:rPr>
        <w:t>En l'état, il est trop tôt pour une décision définitive. Tout est fait a la va vite</w:t>
      </w:r>
    </w:p>
    <w:p w14:paraId="457A274E" w14:textId="77777777" w:rsidR="001A4812" w:rsidRPr="001A4812" w:rsidRDefault="001A4812" w:rsidP="001A4812">
      <w:pPr>
        <w:pStyle w:val="NormalWeb"/>
        <w:spacing w:before="0" w:beforeAutospacing="0" w:after="0" w:afterAutospacing="0"/>
        <w:rPr>
          <w:b/>
          <w:bCs/>
          <w:color w:val="1F3864" w:themeColor="accent1" w:themeShade="80"/>
        </w:rPr>
      </w:pPr>
      <w:r w:rsidRPr="001A4812">
        <w:rPr>
          <w:b/>
          <w:bCs/>
          <w:i/>
          <w:iCs/>
          <w:color w:val="1F3864" w:themeColor="accent1" w:themeShade="80"/>
        </w:rPr>
        <w:t>En conséquence de quoi, à l’heure qu'il est, nous votons contre ce projet »</w:t>
      </w:r>
    </w:p>
    <w:p w14:paraId="6CBA2AAE" w14:textId="2F804384" w:rsidR="001A4812" w:rsidRPr="001A4812" w:rsidRDefault="001A4812" w:rsidP="001A4812">
      <w:pPr>
        <w:pStyle w:val="NormalWeb"/>
        <w:spacing w:before="240" w:beforeAutospacing="0" w:after="0" w:afterAutospacing="0"/>
        <w:rPr>
          <w:b/>
          <w:bCs/>
          <w:i/>
          <w:iCs/>
          <w:color w:val="1F3864" w:themeColor="accent1" w:themeShade="80"/>
        </w:rPr>
      </w:pPr>
      <w:r w:rsidRPr="001A4812">
        <w:rPr>
          <w:b/>
          <w:bCs/>
          <w:i/>
          <w:iCs/>
          <w:color w:val="1F3864" w:themeColor="accent1" w:themeShade="80"/>
        </w:rPr>
        <w:t>Les délégués du Sivos de Villethierry qui représentent les conseillers municipaux de Villethierry à l'unanimité. (Voir motion du 07 novembre 2025).</w:t>
      </w:r>
    </w:p>
    <w:p w14:paraId="40CEAEBF" w14:textId="77777777" w:rsidR="001A4812" w:rsidRDefault="001A4812" w:rsidP="001A4812"/>
    <w:p w14:paraId="1B17B273" w14:textId="6630FCCB" w:rsidR="001A4812" w:rsidRPr="000A0F69" w:rsidRDefault="001A4812" w:rsidP="001A4812">
      <w:r w:rsidRPr="000A0F69">
        <w:t xml:space="preserve">Le Conseil </w:t>
      </w:r>
      <w:r>
        <w:t>Syndical</w:t>
      </w:r>
      <w:r w:rsidRPr="000A0F69">
        <w:t xml:space="preserve"> à </w:t>
      </w:r>
      <w:r>
        <w:t xml:space="preserve">12 voix </w:t>
      </w:r>
      <w:r w:rsidRPr="000A0F69">
        <w:t xml:space="preserve">POUR </w:t>
      </w:r>
      <w:r>
        <w:t>et 5 voix CONTRE (Villethierry)</w:t>
      </w:r>
    </w:p>
    <w:p w14:paraId="7725B31A" w14:textId="77777777" w:rsidR="001A4812" w:rsidRPr="000A0F69" w:rsidRDefault="001A4812" w:rsidP="001A4812"/>
    <w:p w14:paraId="7C54D7AA" w14:textId="77777777" w:rsidR="001A4812" w:rsidRPr="000A0F69" w:rsidRDefault="001A4812" w:rsidP="001A4812">
      <w:pPr>
        <w:numPr>
          <w:ilvl w:val="0"/>
          <w:numId w:val="21"/>
        </w:numPr>
        <w:contextualSpacing/>
      </w:pPr>
      <w:r w:rsidRPr="000A0F69">
        <w:t>DECIDE la construction d’une école élémentaire sur la commune de LIXY,</w:t>
      </w:r>
    </w:p>
    <w:p w14:paraId="5DE29243" w14:textId="77777777" w:rsidR="001A4812" w:rsidRPr="000A0F69" w:rsidRDefault="001A4812" w:rsidP="001A4812">
      <w:pPr>
        <w:numPr>
          <w:ilvl w:val="0"/>
          <w:numId w:val="21"/>
        </w:numPr>
        <w:contextualSpacing/>
      </w:pPr>
      <w:r w:rsidRPr="000A0F69">
        <w:t>DEMANDE à Monsieur le Président du SIVOS de déposer le permis de construire,</w:t>
      </w:r>
    </w:p>
    <w:p w14:paraId="5811F7C5" w14:textId="77777777" w:rsidR="001A4812" w:rsidRPr="000A0F69" w:rsidRDefault="001A4812" w:rsidP="001A4812">
      <w:pPr>
        <w:numPr>
          <w:ilvl w:val="0"/>
          <w:numId w:val="21"/>
        </w:numPr>
        <w:contextualSpacing/>
      </w:pPr>
      <w:r w:rsidRPr="000A0F69">
        <w:t xml:space="preserve">AUTORISE Monsieur le Président à contracter un emprunt </w:t>
      </w:r>
      <w:r>
        <w:t xml:space="preserve">3 000 000 € maximum </w:t>
      </w:r>
      <w:r w:rsidRPr="000A0F69">
        <w:t>auprès de la banque des territoires pour une durée de 30 ans au taux de 2.20 %,</w:t>
      </w:r>
    </w:p>
    <w:p w14:paraId="445B1BD4" w14:textId="77777777" w:rsidR="001A4812" w:rsidRPr="000A0F69" w:rsidRDefault="001A4812" w:rsidP="001A4812">
      <w:pPr>
        <w:numPr>
          <w:ilvl w:val="0"/>
          <w:numId w:val="21"/>
        </w:numPr>
        <w:contextualSpacing/>
      </w:pPr>
      <w:r w:rsidRPr="000A0F69">
        <w:t>ACCEPTE le plan de financement (annexe n°1) tel que présenté par Monsieur le Président,</w:t>
      </w:r>
    </w:p>
    <w:p w14:paraId="764776FE" w14:textId="59907441" w:rsidR="001A4812" w:rsidRPr="000A0F69" w:rsidRDefault="001A4812" w:rsidP="001A4812">
      <w:pPr>
        <w:numPr>
          <w:ilvl w:val="0"/>
          <w:numId w:val="21"/>
        </w:numPr>
        <w:contextualSpacing/>
      </w:pPr>
      <w:r w:rsidRPr="000A0F69">
        <w:t>ACCEPTE le tableau (simulations</w:t>
      </w:r>
      <w:r w:rsidR="00726725">
        <w:t xml:space="preserve"> avec taux variable basé sur l’index du livret A</w:t>
      </w:r>
      <w:r w:rsidRPr="000A0F69">
        <w:t>) des participations des communes (annexe 2) tel que projeté par Monsieur le Président,</w:t>
      </w:r>
    </w:p>
    <w:p w14:paraId="2F9088DC" w14:textId="77777777" w:rsidR="00D63910" w:rsidRDefault="00D63910" w:rsidP="00333D50"/>
    <w:p w14:paraId="071103DF" w14:textId="037786FC" w:rsidR="00333D50" w:rsidRPr="00333D50" w:rsidRDefault="00333D50" w:rsidP="00333D50">
      <w:pPr>
        <w:rPr>
          <w:b/>
          <w:bCs/>
        </w:rPr>
      </w:pPr>
      <w:r w:rsidRPr="00333D50">
        <w:rPr>
          <w:b/>
          <w:bCs/>
        </w:rPr>
        <w:t>2/ Finances</w:t>
      </w:r>
    </w:p>
    <w:p w14:paraId="6A7A0CDC" w14:textId="77777777" w:rsidR="00333D50" w:rsidRDefault="00333D50" w:rsidP="00333D50"/>
    <w:p w14:paraId="0CFF6E28" w14:textId="01C1E8EA" w:rsidR="00333D50" w:rsidRPr="00333D50" w:rsidRDefault="00333D50" w:rsidP="00333D5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33D50">
        <w:rPr>
          <w:rFonts w:ascii="Arial" w:hAnsi="Arial" w:cs="Arial"/>
          <w:b/>
          <w:bCs/>
          <w:sz w:val="22"/>
          <w:szCs w:val="22"/>
          <w:u w:val="single"/>
        </w:rPr>
        <w:t xml:space="preserve">Délibération 2025/29 classification 7.5 </w:t>
      </w:r>
    </w:p>
    <w:p w14:paraId="092204A6" w14:textId="3E31B0C6" w:rsidR="00333D50" w:rsidRPr="00333D50" w:rsidRDefault="00333D50" w:rsidP="00333D50">
      <w:r w:rsidRPr="00333D50">
        <w:t>DEMANDE DE SUBVENTION – Plan prévisionnel</w:t>
      </w:r>
    </w:p>
    <w:p w14:paraId="79190B60" w14:textId="77777777" w:rsidR="00333D50" w:rsidRPr="00333D50" w:rsidRDefault="00333D50" w:rsidP="00333D50">
      <w:r w:rsidRPr="00333D50">
        <w:t>CONSTRUCTION D’UN GROUPE SCOLAIRE SUR LA COMMUNE DE LIXY</w:t>
      </w:r>
    </w:p>
    <w:p w14:paraId="06F43514" w14:textId="77777777" w:rsidR="00333D50" w:rsidRPr="00333D50" w:rsidRDefault="00333D50" w:rsidP="00333D50">
      <w:pPr>
        <w:rPr>
          <w:b/>
          <w:bCs/>
        </w:rPr>
      </w:pPr>
    </w:p>
    <w:p w14:paraId="5DA80F8E" w14:textId="77777777" w:rsidR="00E96199" w:rsidRPr="00D21B2C" w:rsidRDefault="00E96199" w:rsidP="00E96199">
      <w:pPr>
        <w:suppressAutoHyphens/>
        <w:autoSpaceDN w:val="0"/>
        <w:spacing w:line="276" w:lineRule="auto"/>
        <w:jc w:val="both"/>
        <w:textAlignment w:val="baseline"/>
        <w:rPr>
          <w:rFonts w:eastAsia="NSimSun"/>
          <w:b/>
          <w:bCs/>
          <w:kern w:val="3"/>
          <w:lang w:eastAsia="zh-CN" w:bidi="hi-IN"/>
        </w:rPr>
      </w:pPr>
      <w:r w:rsidRPr="00D21B2C">
        <w:rPr>
          <w:rFonts w:eastAsia="NSimSun"/>
          <w:kern w:val="3"/>
          <w:lang w:eastAsia="zh-CN" w:bidi="hi-IN"/>
        </w:rPr>
        <w:t>Monsieu</w:t>
      </w:r>
      <w:r w:rsidRPr="003C5744">
        <w:rPr>
          <w:rFonts w:eastAsia="NSimSun"/>
          <w:kern w:val="3"/>
          <w:lang w:eastAsia="zh-CN" w:bidi="hi-IN"/>
        </w:rPr>
        <w:t>r l</w:t>
      </w:r>
      <w:r w:rsidRPr="00D21B2C">
        <w:rPr>
          <w:rFonts w:eastAsia="NSimSun"/>
          <w:kern w:val="3"/>
          <w:lang w:eastAsia="zh-CN" w:bidi="hi-IN"/>
        </w:rPr>
        <w:t>e</w:t>
      </w:r>
      <w:r w:rsidRPr="003C5744">
        <w:rPr>
          <w:rFonts w:eastAsia="NSimSun"/>
          <w:kern w:val="3"/>
          <w:lang w:eastAsia="zh-CN" w:bidi="hi-IN"/>
        </w:rPr>
        <w:t xml:space="preserve"> </w:t>
      </w:r>
      <w:r w:rsidRPr="00D21B2C">
        <w:rPr>
          <w:rFonts w:eastAsia="NSimSun"/>
          <w:kern w:val="3"/>
          <w:lang w:eastAsia="zh-CN" w:bidi="hi-IN"/>
        </w:rPr>
        <w:t xml:space="preserve">Président expose que le projet de </w:t>
      </w:r>
      <w:r w:rsidRPr="003C5744">
        <w:rPr>
          <w:rFonts w:eastAsia="NSimSun"/>
          <w:kern w:val="3"/>
          <w:lang w:eastAsia="zh-CN" w:bidi="hi-IN"/>
        </w:rPr>
        <w:t xml:space="preserve">construction d’un groupe scolaire à Lixy </w:t>
      </w:r>
      <w:r w:rsidRPr="00D21B2C">
        <w:rPr>
          <w:rFonts w:eastAsia="NSimSun"/>
          <w:kern w:val="3"/>
          <w:lang w:eastAsia="zh-CN" w:bidi="hi-IN"/>
        </w:rPr>
        <w:t xml:space="preserve">dont le coût prévisionnel est estimé, </w:t>
      </w:r>
      <w:r w:rsidRPr="003C5744">
        <w:rPr>
          <w:rFonts w:eastAsia="NSimSun"/>
          <w:kern w:val="3"/>
          <w:lang w:eastAsia="zh-CN" w:bidi="hi-IN"/>
        </w:rPr>
        <w:t xml:space="preserve">sur la base </w:t>
      </w:r>
      <w:r w:rsidRPr="00D21B2C">
        <w:rPr>
          <w:rFonts w:eastAsia="NSimSun"/>
          <w:kern w:val="3"/>
          <w:lang w:eastAsia="zh-CN" w:bidi="hi-IN"/>
        </w:rPr>
        <w:t xml:space="preserve">d’un estimatif au stade études, avant-projet </w:t>
      </w:r>
      <w:r>
        <w:rPr>
          <w:rFonts w:eastAsia="NSimSun"/>
          <w:kern w:val="3"/>
          <w:lang w:eastAsia="zh-CN" w:bidi="hi-IN"/>
        </w:rPr>
        <w:t>définitif</w:t>
      </w:r>
      <w:r w:rsidRPr="003C5744">
        <w:rPr>
          <w:rFonts w:eastAsia="NSimSun"/>
          <w:kern w:val="3"/>
          <w:lang w:eastAsia="zh-CN" w:bidi="hi-IN"/>
        </w:rPr>
        <w:t xml:space="preserve"> </w:t>
      </w:r>
      <w:r>
        <w:rPr>
          <w:rFonts w:eastAsia="NSimSun"/>
          <w:kern w:val="3"/>
          <w:lang w:eastAsia="zh-CN" w:bidi="hi-IN"/>
        </w:rPr>
        <w:t xml:space="preserve">                      </w:t>
      </w:r>
      <w:r>
        <w:rPr>
          <w:rFonts w:eastAsia="NSimSun"/>
          <w:b/>
          <w:bCs/>
          <w:kern w:val="3"/>
          <w:lang w:eastAsia="zh-CN" w:bidi="hi-IN"/>
        </w:rPr>
        <w:t xml:space="preserve"> 5 050</w:t>
      </w:r>
      <w:r w:rsidRPr="003C5744">
        <w:rPr>
          <w:rFonts w:eastAsia="NSimSun"/>
          <w:b/>
          <w:bCs/>
          <w:kern w:val="3"/>
          <w:lang w:eastAsia="zh-CN" w:bidi="hi-IN"/>
        </w:rPr>
        <w:t xml:space="preserve"> 000</w:t>
      </w:r>
      <w:r w:rsidRPr="00D21B2C">
        <w:rPr>
          <w:rFonts w:eastAsia="NSimSun"/>
          <w:b/>
          <w:bCs/>
          <w:kern w:val="3"/>
          <w:lang w:eastAsia="zh-CN" w:bidi="hi-IN"/>
        </w:rPr>
        <w:t xml:space="preserve"> € HT soit</w:t>
      </w:r>
      <w:r w:rsidRPr="003C5744">
        <w:rPr>
          <w:rFonts w:eastAsia="NSimSun"/>
          <w:b/>
          <w:bCs/>
          <w:kern w:val="3"/>
          <w:lang w:eastAsia="zh-CN" w:bidi="hi-IN"/>
        </w:rPr>
        <w:t xml:space="preserve"> </w:t>
      </w:r>
      <w:r>
        <w:rPr>
          <w:rFonts w:eastAsia="NSimSun"/>
          <w:b/>
          <w:bCs/>
          <w:kern w:val="3"/>
          <w:lang w:eastAsia="zh-CN" w:bidi="hi-IN"/>
        </w:rPr>
        <w:t>6 060 000</w:t>
      </w:r>
      <w:r w:rsidRPr="003C5744">
        <w:rPr>
          <w:rFonts w:eastAsia="NSimSun"/>
          <w:b/>
          <w:bCs/>
          <w:kern w:val="3"/>
          <w:lang w:eastAsia="zh-CN" w:bidi="hi-IN"/>
        </w:rPr>
        <w:t xml:space="preserve"> € TTC</w:t>
      </w:r>
      <w:r w:rsidRPr="00D21B2C">
        <w:rPr>
          <w:rFonts w:eastAsia="NSimSun"/>
          <w:b/>
          <w:bCs/>
          <w:kern w:val="3"/>
          <w:lang w:eastAsia="zh-CN" w:bidi="hi-IN"/>
        </w:rPr>
        <w:t>.</w:t>
      </w:r>
    </w:p>
    <w:p w14:paraId="3A45531C" w14:textId="77777777" w:rsidR="00E96199" w:rsidRDefault="00E96199" w:rsidP="00E96199">
      <w:pPr>
        <w:suppressAutoHyphens/>
        <w:autoSpaceDN w:val="0"/>
        <w:spacing w:line="276" w:lineRule="auto"/>
        <w:jc w:val="both"/>
        <w:textAlignment w:val="baseline"/>
        <w:rPr>
          <w:rFonts w:eastAsia="NSimSun"/>
          <w:kern w:val="3"/>
          <w:lang w:eastAsia="zh-CN" w:bidi="hi-IN"/>
        </w:rPr>
      </w:pPr>
    </w:p>
    <w:p w14:paraId="56C010A1" w14:textId="10922D65" w:rsidR="00E96199" w:rsidRPr="00D21B2C" w:rsidRDefault="00E96199" w:rsidP="00E96199">
      <w:pPr>
        <w:suppressAutoHyphens/>
        <w:autoSpaceDN w:val="0"/>
        <w:spacing w:line="276" w:lineRule="auto"/>
        <w:jc w:val="both"/>
        <w:textAlignment w:val="baseline"/>
        <w:rPr>
          <w:rFonts w:eastAsia="NSimSun"/>
          <w:kern w:val="3"/>
          <w:lang w:eastAsia="zh-CN" w:bidi="hi-IN"/>
        </w:rPr>
      </w:pPr>
      <w:r w:rsidRPr="00D21B2C">
        <w:rPr>
          <w:rFonts w:eastAsia="NSimSun"/>
          <w:kern w:val="3"/>
          <w:lang w:eastAsia="zh-CN" w:bidi="hi-IN"/>
        </w:rPr>
        <w:t>Ce projet est susceptible de bénéficier d’une subvention Etat au titre de la dotation d’équipement des territoires ruraux (DETR)</w:t>
      </w:r>
      <w:r>
        <w:rPr>
          <w:rFonts w:eastAsia="NSimSun"/>
          <w:kern w:val="3"/>
          <w:lang w:eastAsia="zh-CN" w:bidi="hi-IN"/>
        </w:rPr>
        <w:t xml:space="preserve">, </w:t>
      </w:r>
      <w:r w:rsidRPr="00D21B2C">
        <w:rPr>
          <w:rFonts w:eastAsia="NSimSun"/>
          <w:kern w:val="3"/>
          <w:lang w:eastAsia="zh-CN" w:bidi="hi-IN"/>
        </w:rPr>
        <w:t>de la Dotation de Soutien à l’Investissement Local (DSIL)</w:t>
      </w:r>
      <w:r>
        <w:rPr>
          <w:rFonts w:eastAsia="NSimSun"/>
          <w:kern w:val="3"/>
          <w:lang w:eastAsia="zh-CN" w:bidi="hi-IN"/>
        </w:rPr>
        <w:t>, de la Région « Territoire en Action » du Département Pacte territoire « Ambition », du Fonds Européen de Développement Régional FEDER, de la CAF et de l’Agence Nationale du Sport.</w:t>
      </w:r>
    </w:p>
    <w:p w14:paraId="5D0EB6B5" w14:textId="77777777" w:rsidR="00E96199" w:rsidRDefault="00E96199" w:rsidP="00E96199">
      <w:pPr>
        <w:suppressAutoHyphens/>
        <w:autoSpaceDN w:val="0"/>
        <w:spacing w:line="276" w:lineRule="auto"/>
        <w:jc w:val="both"/>
        <w:textAlignment w:val="baseline"/>
        <w:rPr>
          <w:rFonts w:eastAsia="NSimSun"/>
          <w:kern w:val="3"/>
          <w:lang w:eastAsia="zh-CN" w:bidi="hi-IN"/>
        </w:rPr>
      </w:pPr>
    </w:p>
    <w:p w14:paraId="18842382" w14:textId="77777777" w:rsidR="00E96199" w:rsidRPr="00D21B2C" w:rsidRDefault="00E96199" w:rsidP="00E96199">
      <w:pPr>
        <w:suppressAutoHyphens/>
        <w:autoSpaceDN w:val="0"/>
        <w:spacing w:line="276" w:lineRule="auto"/>
        <w:textAlignment w:val="baseline"/>
        <w:rPr>
          <w:rFonts w:eastAsia="NSimSun"/>
          <w:kern w:val="3"/>
          <w:lang w:eastAsia="zh-CN" w:bidi="hi-IN"/>
        </w:rPr>
      </w:pPr>
      <w:r w:rsidRPr="007E6819">
        <w:rPr>
          <w:rFonts w:eastAsia="NSimSun"/>
          <w:b/>
          <w:bCs/>
          <w:kern w:val="3"/>
          <w:u w:val="single"/>
          <w:lang w:eastAsia="zh-CN" w:bidi="hi-IN"/>
        </w:rPr>
        <w:t xml:space="preserve">Le plan de financement prévisionnel </w:t>
      </w:r>
      <w:r w:rsidRPr="007E6819">
        <w:rPr>
          <w:rFonts w:eastAsia="NSimSun"/>
          <w:b/>
          <w:bCs/>
          <w:color w:val="EE0000"/>
          <w:kern w:val="3"/>
          <w:u w:val="single"/>
          <w:lang w:eastAsia="zh-CN" w:bidi="hi-IN"/>
        </w:rPr>
        <w:t>avec FEDER</w:t>
      </w:r>
      <w:r w:rsidRPr="007E6819">
        <w:rPr>
          <w:rFonts w:eastAsia="NSimSun"/>
          <w:color w:val="EE0000"/>
          <w:kern w:val="3"/>
          <w:u w:val="single"/>
          <w:lang w:eastAsia="zh-CN" w:bidi="hi-IN"/>
        </w:rPr>
        <w:t xml:space="preserve"> </w:t>
      </w:r>
      <w:r w:rsidRPr="00D21B2C">
        <w:rPr>
          <w:rFonts w:eastAsia="NSimSun"/>
          <w:kern w:val="3"/>
          <w:lang w:eastAsia="zh-CN" w:bidi="hi-IN"/>
        </w:rPr>
        <w:t>de cette opération est le suivant :</w:t>
      </w:r>
    </w:p>
    <w:p w14:paraId="2052FF54" w14:textId="77777777" w:rsidR="00E96199" w:rsidRPr="00D21B2C" w:rsidRDefault="00E96199" w:rsidP="00E96199">
      <w:pPr>
        <w:suppressAutoHyphens/>
        <w:autoSpaceDN w:val="0"/>
        <w:spacing w:line="276" w:lineRule="auto"/>
        <w:textAlignment w:val="baseline"/>
        <w:rPr>
          <w:rFonts w:ascii="Marianne" w:eastAsia="NSimSun" w:hAnsi="Marianne" w:cs="Arial" w:hint="eastAsia"/>
          <w:kern w:val="3"/>
          <w:sz w:val="22"/>
          <w:szCs w:val="22"/>
          <w:lang w:eastAsia="zh-CN" w:bidi="hi-IN"/>
        </w:rPr>
      </w:pPr>
    </w:p>
    <w:tbl>
      <w:tblPr>
        <w:tblW w:w="89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3"/>
        <w:gridCol w:w="2712"/>
        <w:gridCol w:w="1701"/>
        <w:gridCol w:w="1560"/>
      </w:tblGrid>
      <w:tr w:rsidR="00E96199" w:rsidRPr="00D21B2C" w14:paraId="37C02EA6" w14:textId="77777777" w:rsidTr="00E96199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1A0FD6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>Sources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E41D0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>Types d’aide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F7D76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>Montant prévisionnel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CCFAD9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>Taux</w:t>
            </w:r>
          </w:p>
        </w:tc>
      </w:tr>
      <w:tr w:rsidR="00E96199" w:rsidRPr="00D21B2C" w14:paraId="0A9094E0" w14:textId="77777777" w:rsidTr="00E96199">
        <w:tc>
          <w:tcPr>
            <w:tcW w:w="89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A6BA5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  <w:t xml:space="preserve">Financements privés (CAF,  </w:t>
            </w:r>
            <w:r>
              <w:rPr>
                <w:rFonts w:ascii="Marianne" w:eastAsia="NSimSun" w:hAnsi="Marianne" w:cs="Arial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  <w:t>agence nationale du sport</w:t>
            </w:r>
            <w:r w:rsidRPr="00D21B2C">
              <w:rPr>
                <w:rFonts w:ascii="Marianne" w:eastAsia="NSimSun" w:hAnsi="Marianne" w:cs="Arial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  <w:t>...)</w:t>
            </w:r>
          </w:p>
        </w:tc>
      </w:tr>
      <w:tr w:rsidR="00E96199" w:rsidRPr="00D21B2C" w14:paraId="33120298" w14:textId="77777777" w:rsidTr="00E96199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C197C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A8828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645C4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200 000 €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F44E0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3.96 %</w:t>
            </w:r>
          </w:p>
        </w:tc>
      </w:tr>
      <w:tr w:rsidR="00E96199" w:rsidRPr="00D21B2C" w14:paraId="19D968AA" w14:textId="77777777" w:rsidTr="00E96199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A440E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1A7D4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02237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D8CA4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96199" w:rsidRPr="00D21B2C" w14:paraId="0B2AAD4C" w14:textId="77777777" w:rsidTr="00E96199">
        <w:tc>
          <w:tcPr>
            <w:tcW w:w="89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1099D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  <w:t>Financements publics</w:t>
            </w:r>
          </w:p>
        </w:tc>
      </w:tr>
      <w:tr w:rsidR="00E96199" w:rsidRPr="00D21B2C" w14:paraId="2373E51F" w14:textId="77777777" w:rsidTr="00E96199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6E73D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Etat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21CEC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DETR-DSIL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C7D0C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1 100 000 €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6241B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21.78 %</w:t>
            </w:r>
          </w:p>
        </w:tc>
      </w:tr>
      <w:tr w:rsidR="00E96199" w:rsidRPr="00D21B2C" w14:paraId="32705F52" w14:textId="77777777" w:rsidTr="00E96199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98A6A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Région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FC82B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« </w:t>
            </w:r>
            <w:r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  <w:t>Territoire</w:t>
            </w: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 xml:space="preserve"> en action 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EF449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300 000 €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E661E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5.94 %</w:t>
            </w:r>
          </w:p>
        </w:tc>
      </w:tr>
      <w:tr w:rsidR="00E96199" w:rsidRPr="00D21B2C" w14:paraId="6CC7FE3D" w14:textId="77777777" w:rsidTr="00E96199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59F23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Département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6CD18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Pacte territoire « ambition 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6E137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350 000 €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AF077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6.93 %</w:t>
            </w:r>
          </w:p>
        </w:tc>
      </w:tr>
      <w:tr w:rsidR="00E96199" w:rsidRPr="00D21B2C" w14:paraId="37380A28" w14:textId="77777777" w:rsidTr="00E96199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15169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FEDER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D0EAC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8BB0C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340 000 €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C77AE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6.73 %</w:t>
            </w:r>
          </w:p>
        </w:tc>
      </w:tr>
      <w:tr w:rsidR="00E96199" w:rsidRPr="00D21B2C" w14:paraId="69718DB4" w14:textId="77777777" w:rsidTr="00E96199">
        <w:tc>
          <w:tcPr>
            <w:tcW w:w="89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A5FFE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  <w:t>Auto-financement</w:t>
            </w:r>
          </w:p>
        </w:tc>
      </w:tr>
      <w:tr w:rsidR="00E96199" w:rsidRPr="00D21B2C" w14:paraId="613AA3E4" w14:textId="77777777" w:rsidTr="00E96199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62B1A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Emprunt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04FD3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32127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2 760 000 €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BA44C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54.66 %</w:t>
            </w:r>
          </w:p>
        </w:tc>
      </w:tr>
      <w:tr w:rsidR="00E96199" w:rsidRPr="00D21B2C" w14:paraId="2EEB695B" w14:textId="77777777" w:rsidTr="00E96199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E4915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>Total HT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669A5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FAF90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>5 050 000</w:t>
            </w:r>
            <w:r w:rsidRPr="003C5744"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€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F123D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>100</w:t>
            </w:r>
            <w:r w:rsidRPr="003C5744"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%</w:t>
            </w:r>
          </w:p>
        </w:tc>
      </w:tr>
    </w:tbl>
    <w:p w14:paraId="18358E92" w14:textId="77777777" w:rsidR="00E96199" w:rsidRPr="00D21B2C" w:rsidRDefault="00E96199" w:rsidP="00E96199">
      <w:pPr>
        <w:suppressAutoHyphens/>
        <w:autoSpaceDN w:val="0"/>
        <w:spacing w:line="276" w:lineRule="auto"/>
        <w:textAlignment w:val="baseline"/>
        <w:rPr>
          <w:rFonts w:ascii="Marianne" w:eastAsia="NSimSun" w:hAnsi="Marianne" w:cs="Arial" w:hint="eastAsia"/>
          <w:kern w:val="3"/>
          <w:sz w:val="22"/>
          <w:szCs w:val="22"/>
          <w:lang w:eastAsia="zh-CN" w:bidi="hi-IN"/>
        </w:rPr>
      </w:pPr>
    </w:p>
    <w:p w14:paraId="59AB2797" w14:textId="77777777" w:rsidR="00E96199" w:rsidRPr="00D21B2C" w:rsidRDefault="00E96199" w:rsidP="00E96199">
      <w:pPr>
        <w:suppressAutoHyphens/>
        <w:autoSpaceDN w:val="0"/>
        <w:spacing w:line="276" w:lineRule="auto"/>
        <w:textAlignment w:val="baseline"/>
        <w:rPr>
          <w:rFonts w:eastAsia="NSimSun"/>
          <w:kern w:val="3"/>
          <w:lang w:eastAsia="zh-CN" w:bidi="hi-IN"/>
        </w:rPr>
      </w:pPr>
      <w:r w:rsidRPr="007E6819">
        <w:rPr>
          <w:rFonts w:eastAsia="NSimSun"/>
          <w:b/>
          <w:bCs/>
          <w:kern w:val="3"/>
          <w:u w:val="single"/>
          <w:lang w:eastAsia="zh-CN" w:bidi="hi-IN"/>
        </w:rPr>
        <w:t xml:space="preserve">Le plan de financement prévisionnel </w:t>
      </w:r>
      <w:r w:rsidRPr="007E6819">
        <w:rPr>
          <w:rFonts w:eastAsia="NSimSun"/>
          <w:b/>
          <w:bCs/>
          <w:color w:val="EE0000"/>
          <w:kern w:val="3"/>
          <w:u w:val="single"/>
          <w:lang w:eastAsia="zh-CN" w:bidi="hi-IN"/>
        </w:rPr>
        <w:t>sans FEDER</w:t>
      </w:r>
      <w:r w:rsidRPr="007E6819">
        <w:rPr>
          <w:rFonts w:eastAsia="NSimSun"/>
          <w:color w:val="EE0000"/>
          <w:kern w:val="3"/>
          <w:u w:val="single"/>
          <w:lang w:eastAsia="zh-CN" w:bidi="hi-IN"/>
        </w:rPr>
        <w:t xml:space="preserve"> </w:t>
      </w:r>
      <w:r w:rsidRPr="00D21B2C">
        <w:rPr>
          <w:rFonts w:eastAsia="NSimSun"/>
          <w:kern w:val="3"/>
          <w:lang w:eastAsia="zh-CN" w:bidi="hi-IN"/>
        </w:rPr>
        <w:t>de cette opération est le suivant :</w:t>
      </w:r>
    </w:p>
    <w:p w14:paraId="161AC0AC" w14:textId="77777777" w:rsidR="00E96199" w:rsidRPr="00D21B2C" w:rsidRDefault="00E96199" w:rsidP="00E96199">
      <w:pPr>
        <w:suppressAutoHyphens/>
        <w:autoSpaceDN w:val="0"/>
        <w:spacing w:line="276" w:lineRule="auto"/>
        <w:textAlignment w:val="baseline"/>
        <w:rPr>
          <w:rFonts w:ascii="Marianne" w:eastAsia="NSimSun" w:hAnsi="Marianne" w:cs="Arial" w:hint="eastAsia"/>
          <w:kern w:val="3"/>
          <w:sz w:val="22"/>
          <w:szCs w:val="22"/>
          <w:lang w:eastAsia="zh-CN" w:bidi="hi-IN"/>
        </w:rPr>
      </w:pPr>
    </w:p>
    <w:tbl>
      <w:tblPr>
        <w:tblW w:w="89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3"/>
        <w:gridCol w:w="2712"/>
        <w:gridCol w:w="1701"/>
        <w:gridCol w:w="1560"/>
      </w:tblGrid>
      <w:tr w:rsidR="00E96199" w:rsidRPr="00D21B2C" w14:paraId="0680291E" w14:textId="77777777" w:rsidTr="00E96199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E40C8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>Sources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7F846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>Types d’aide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2C5113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>Montant prévisionnel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F0FDB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>Taux</w:t>
            </w:r>
          </w:p>
        </w:tc>
      </w:tr>
      <w:tr w:rsidR="00E96199" w:rsidRPr="00D21B2C" w14:paraId="4C529F11" w14:textId="77777777" w:rsidTr="00E96199">
        <w:tc>
          <w:tcPr>
            <w:tcW w:w="89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60E61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  <w:t xml:space="preserve">Financements privés (CAF,  </w:t>
            </w:r>
            <w:r>
              <w:rPr>
                <w:rFonts w:ascii="Marianne" w:eastAsia="NSimSun" w:hAnsi="Marianne" w:cs="Arial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  <w:t>agence nationale du sport</w:t>
            </w:r>
            <w:r w:rsidRPr="00D21B2C">
              <w:rPr>
                <w:rFonts w:ascii="Marianne" w:eastAsia="NSimSun" w:hAnsi="Marianne" w:cs="Arial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  <w:t>...)</w:t>
            </w:r>
          </w:p>
        </w:tc>
      </w:tr>
      <w:tr w:rsidR="00E96199" w:rsidRPr="00D21B2C" w14:paraId="6600ECD2" w14:textId="77777777" w:rsidTr="00E96199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D2486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ED7E2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CE393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200 000 €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35C83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3.96 %</w:t>
            </w:r>
          </w:p>
        </w:tc>
      </w:tr>
      <w:tr w:rsidR="00E96199" w:rsidRPr="00D21B2C" w14:paraId="0DADCF1C" w14:textId="77777777" w:rsidTr="00E96199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A2F52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6405E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03F59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B1413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96199" w:rsidRPr="00D21B2C" w14:paraId="70D6BDE4" w14:textId="77777777" w:rsidTr="00E96199">
        <w:tc>
          <w:tcPr>
            <w:tcW w:w="89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F0D1B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  <w:t>Financements publics</w:t>
            </w:r>
          </w:p>
        </w:tc>
      </w:tr>
      <w:tr w:rsidR="00E96199" w:rsidRPr="00D21B2C" w14:paraId="4B8872C3" w14:textId="77777777" w:rsidTr="00E96199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FC20B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Etat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427B2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DETR-DSIL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38958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1 100 000 €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8B8DB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21.78 %</w:t>
            </w:r>
          </w:p>
        </w:tc>
      </w:tr>
      <w:tr w:rsidR="00E96199" w:rsidRPr="00D21B2C" w14:paraId="77E27D34" w14:textId="77777777" w:rsidTr="00E96199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78E70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Région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0323B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« </w:t>
            </w:r>
            <w:r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  <w:t>Territoire</w:t>
            </w: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 xml:space="preserve"> en action 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3EF94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300 000 €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ADB0E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5.94 %</w:t>
            </w:r>
          </w:p>
        </w:tc>
      </w:tr>
      <w:tr w:rsidR="00E96199" w:rsidRPr="00D21B2C" w14:paraId="5FB02283" w14:textId="77777777" w:rsidTr="00E96199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A1AEB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Département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79EC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Pacte territoire « ambition 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D1054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350 000 €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25D4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6.93 %</w:t>
            </w:r>
          </w:p>
        </w:tc>
      </w:tr>
      <w:tr w:rsidR="00E96199" w:rsidRPr="00D21B2C" w14:paraId="0FC302C1" w14:textId="77777777" w:rsidTr="00E96199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8D608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7AD99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BA55E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3EF5F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96199" w:rsidRPr="00D21B2C" w14:paraId="7F8F2F36" w14:textId="77777777" w:rsidTr="00E96199">
        <w:tc>
          <w:tcPr>
            <w:tcW w:w="89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D67AD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b/>
                <w:bCs/>
                <w:i/>
                <w:iCs/>
                <w:kern w:val="3"/>
                <w:sz w:val="22"/>
                <w:szCs w:val="22"/>
                <w:lang w:eastAsia="zh-CN" w:bidi="hi-IN"/>
              </w:rPr>
              <w:t>Auto-financement</w:t>
            </w:r>
          </w:p>
        </w:tc>
      </w:tr>
      <w:tr w:rsidR="00E96199" w:rsidRPr="00D21B2C" w14:paraId="4127F3B2" w14:textId="77777777" w:rsidTr="00E96199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322E1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Fonds propres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DD9C0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73D37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100 000 €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4561B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1.98 %</w:t>
            </w:r>
          </w:p>
        </w:tc>
      </w:tr>
      <w:tr w:rsidR="00E96199" w:rsidRPr="00D21B2C" w14:paraId="7F63C7CF" w14:textId="77777777" w:rsidTr="00E96199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CBBC0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Emprunt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B7530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B945E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3 000 000 €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7C37F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kern w:val="3"/>
                <w:sz w:val="22"/>
                <w:szCs w:val="22"/>
                <w:lang w:eastAsia="zh-CN" w:bidi="hi-IN"/>
              </w:rPr>
              <w:t>59.41 %</w:t>
            </w:r>
          </w:p>
        </w:tc>
      </w:tr>
      <w:tr w:rsidR="00E96199" w:rsidRPr="00D21B2C" w14:paraId="4576B37F" w14:textId="77777777" w:rsidTr="00E96199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546F6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D21B2C"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>Total HT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02176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Marianne" w:eastAsia="NSimSun" w:hAnsi="Marianne" w:cs="Arial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07A64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>5 050 000</w:t>
            </w:r>
            <w:r w:rsidRPr="003C5744"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€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435F4" w14:textId="77777777" w:rsidR="00E96199" w:rsidRPr="00D21B2C" w:rsidRDefault="00E96199" w:rsidP="00CA763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Marianne" w:eastAsia="NSimSun" w:hAnsi="Marianne" w:cs="Arial" w:hint="eastAsia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>100</w:t>
            </w:r>
            <w:r w:rsidRPr="003C5744">
              <w:rPr>
                <w:rFonts w:ascii="Marianne" w:eastAsia="NSimSun" w:hAnsi="Marianne" w:cs="Arial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%</w:t>
            </w:r>
          </w:p>
        </w:tc>
      </w:tr>
    </w:tbl>
    <w:p w14:paraId="7A7813AD" w14:textId="5F68DF09" w:rsidR="00333D50" w:rsidRPr="00333D50" w:rsidRDefault="00333D50" w:rsidP="00333D50">
      <w:pPr>
        <w:suppressAutoHyphens/>
        <w:autoSpaceDN w:val="0"/>
        <w:spacing w:line="276" w:lineRule="auto"/>
        <w:textAlignment w:val="baseline"/>
        <w:rPr>
          <w:rFonts w:eastAsia="NSimSun"/>
          <w:kern w:val="3"/>
          <w:lang w:eastAsia="zh-CN" w:bidi="hi-IN"/>
        </w:rPr>
      </w:pPr>
      <w:r w:rsidRPr="00333D50">
        <w:rPr>
          <w:rFonts w:eastAsia="NSimSun"/>
          <w:kern w:val="3"/>
          <w:u w:val="single"/>
          <w:lang w:eastAsia="zh-CN" w:bidi="hi-IN"/>
        </w:rPr>
        <w:t>L’échéancier</w:t>
      </w:r>
      <w:r w:rsidRPr="00333D50">
        <w:rPr>
          <w:rFonts w:eastAsia="NSimSun"/>
          <w:kern w:val="3"/>
          <w:lang w:eastAsia="zh-CN" w:bidi="hi-IN"/>
        </w:rPr>
        <w:t xml:space="preserve"> de réalisation de ce projet est le suivant :</w:t>
      </w:r>
    </w:p>
    <w:p w14:paraId="6B97DF83" w14:textId="77777777" w:rsidR="00333D50" w:rsidRPr="00333D50" w:rsidRDefault="00333D50" w:rsidP="00333D50">
      <w:pPr>
        <w:suppressAutoHyphens/>
        <w:autoSpaceDN w:val="0"/>
        <w:spacing w:line="276" w:lineRule="auto"/>
        <w:ind w:left="340"/>
        <w:textAlignment w:val="baseline"/>
        <w:rPr>
          <w:rFonts w:eastAsia="NSimSun"/>
          <w:kern w:val="3"/>
          <w:lang w:eastAsia="zh-CN" w:bidi="hi-IN"/>
        </w:rPr>
      </w:pPr>
      <w:r w:rsidRPr="00333D50">
        <w:rPr>
          <w:rFonts w:eastAsia="NSimSun"/>
          <w:kern w:val="3"/>
          <w:lang w:eastAsia="zh-CN" w:bidi="hi-IN"/>
        </w:rPr>
        <w:t>Date de lancement de l’appel d’offre : mai 2026</w:t>
      </w:r>
    </w:p>
    <w:p w14:paraId="3C66949C" w14:textId="77777777" w:rsidR="00333D50" w:rsidRPr="00333D50" w:rsidRDefault="00333D50" w:rsidP="00333D50">
      <w:pPr>
        <w:suppressAutoHyphens/>
        <w:autoSpaceDN w:val="0"/>
        <w:spacing w:line="276" w:lineRule="auto"/>
        <w:ind w:left="340"/>
        <w:textAlignment w:val="baseline"/>
        <w:rPr>
          <w:rFonts w:eastAsia="NSimSun"/>
          <w:kern w:val="3"/>
          <w:lang w:eastAsia="zh-CN" w:bidi="hi-IN"/>
        </w:rPr>
      </w:pPr>
      <w:r w:rsidRPr="00333D50">
        <w:rPr>
          <w:rFonts w:eastAsia="NSimSun"/>
          <w:kern w:val="3"/>
          <w:lang w:eastAsia="zh-CN" w:bidi="hi-IN"/>
        </w:rPr>
        <w:t>Date prévisionnelle de démarrage de l’opération : septembre 2026</w:t>
      </w:r>
    </w:p>
    <w:p w14:paraId="465FED6D" w14:textId="77777777" w:rsidR="00333D50" w:rsidRPr="00333D50" w:rsidRDefault="00333D50" w:rsidP="00333D50">
      <w:pPr>
        <w:suppressAutoHyphens/>
        <w:autoSpaceDN w:val="0"/>
        <w:spacing w:line="276" w:lineRule="auto"/>
        <w:ind w:left="340"/>
        <w:textAlignment w:val="baseline"/>
        <w:rPr>
          <w:rFonts w:eastAsia="NSimSun"/>
          <w:kern w:val="3"/>
          <w:lang w:eastAsia="zh-CN" w:bidi="hi-IN"/>
        </w:rPr>
      </w:pPr>
      <w:r w:rsidRPr="00333D50">
        <w:rPr>
          <w:rFonts w:eastAsia="NSimSun"/>
          <w:kern w:val="3"/>
          <w:lang w:eastAsia="zh-CN" w:bidi="hi-IN"/>
        </w:rPr>
        <w:t>Date prévisionnelle de fin de l’opération : juin 2028</w:t>
      </w:r>
    </w:p>
    <w:p w14:paraId="692456BF" w14:textId="77777777" w:rsidR="00333D50" w:rsidRPr="00333D50" w:rsidRDefault="00333D50" w:rsidP="00333D50">
      <w:pPr>
        <w:suppressAutoHyphens/>
        <w:autoSpaceDN w:val="0"/>
        <w:spacing w:line="276" w:lineRule="auto"/>
        <w:textAlignment w:val="baseline"/>
        <w:rPr>
          <w:rFonts w:eastAsia="NSimSun"/>
          <w:kern w:val="3"/>
          <w:lang w:eastAsia="zh-CN" w:bidi="hi-IN"/>
        </w:rPr>
      </w:pPr>
    </w:p>
    <w:p w14:paraId="3220C9A9" w14:textId="77777777" w:rsidR="00333D50" w:rsidRPr="00333D50" w:rsidRDefault="00333D50" w:rsidP="00333D50">
      <w:pPr>
        <w:suppressAutoHyphens/>
        <w:autoSpaceDN w:val="0"/>
        <w:spacing w:line="276" w:lineRule="auto"/>
        <w:textAlignment w:val="baseline"/>
        <w:rPr>
          <w:rFonts w:eastAsia="NSimSun"/>
          <w:kern w:val="3"/>
          <w:lang w:eastAsia="zh-CN" w:bidi="hi-IN"/>
        </w:rPr>
      </w:pPr>
      <w:r w:rsidRPr="00333D50">
        <w:rPr>
          <w:rFonts w:eastAsia="NSimSun"/>
          <w:kern w:val="3"/>
          <w:lang w:eastAsia="zh-CN" w:bidi="hi-IN"/>
        </w:rPr>
        <w:t>Après en avoir délibéré, le conseil syndical :</w:t>
      </w:r>
    </w:p>
    <w:p w14:paraId="2EE51DEE" w14:textId="736CE934" w:rsidR="00333D50" w:rsidRPr="00333D50" w:rsidRDefault="00333D50" w:rsidP="00333D50">
      <w:pPr>
        <w:suppressAutoHyphens/>
        <w:autoSpaceDN w:val="0"/>
        <w:spacing w:line="276" w:lineRule="auto"/>
        <w:ind w:left="340"/>
        <w:textAlignment w:val="baseline"/>
        <w:rPr>
          <w:rFonts w:eastAsia="NSimSun"/>
          <w:kern w:val="3"/>
          <w:lang w:eastAsia="zh-CN" w:bidi="hi-IN"/>
        </w:rPr>
      </w:pPr>
      <w:r w:rsidRPr="00333D50">
        <w:rPr>
          <w:rFonts w:eastAsia="NSimSun"/>
          <w:kern w:val="3"/>
          <w:lang w:eastAsia="zh-CN" w:bidi="hi-IN"/>
        </w:rPr>
        <w:t xml:space="preserve">- approuve la réalisation du projet présenté estimé à </w:t>
      </w:r>
      <w:r w:rsidR="00F80DB8">
        <w:rPr>
          <w:rFonts w:eastAsia="NSimSun"/>
          <w:kern w:val="3"/>
          <w:lang w:eastAsia="zh-CN" w:bidi="hi-IN"/>
        </w:rPr>
        <w:t>5 050 000</w:t>
      </w:r>
      <w:r w:rsidRPr="00333D50">
        <w:rPr>
          <w:rFonts w:eastAsia="NSimSun"/>
          <w:kern w:val="3"/>
          <w:lang w:eastAsia="zh-CN" w:bidi="hi-IN"/>
        </w:rPr>
        <w:t xml:space="preserve"> € HT</w:t>
      </w:r>
    </w:p>
    <w:p w14:paraId="26B9FC85" w14:textId="77777777" w:rsidR="00333D50" w:rsidRPr="00333D50" w:rsidRDefault="00333D50" w:rsidP="00333D50">
      <w:pPr>
        <w:suppressAutoHyphens/>
        <w:autoSpaceDN w:val="0"/>
        <w:spacing w:line="276" w:lineRule="auto"/>
        <w:ind w:left="340"/>
        <w:textAlignment w:val="baseline"/>
        <w:rPr>
          <w:rFonts w:eastAsia="NSimSun"/>
          <w:kern w:val="3"/>
          <w:lang w:eastAsia="zh-CN" w:bidi="hi-IN"/>
        </w:rPr>
      </w:pPr>
      <w:r w:rsidRPr="00333D50">
        <w:rPr>
          <w:rFonts w:eastAsia="NSimSun"/>
          <w:kern w:val="3"/>
          <w:lang w:eastAsia="zh-CN" w:bidi="hi-IN"/>
        </w:rPr>
        <w:t>- approuve le plan de financement exposé</w:t>
      </w:r>
    </w:p>
    <w:p w14:paraId="4819319D" w14:textId="77777777" w:rsidR="00333D50" w:rsidRDefault="00333D50" w:rsidP="00333D50">
      <w:pPr>
        <w:suppressAutoHyphens/>
        <w:autoSpaceDN w:val="0"/>
        <w:spacing w:line="276" w:lineRule="auto"/>
        <w:ind w:left="340"/>
        <w:jc w:val="both"/>
        <w:textAlignment w:val="baseline"/>
        <w:rPr>
          <w:rFonts w:eastAsia="NSimSun"/>
          <w:kern w:val="3"/>
          <w:lang w:eastAsia="zh-CN" w:bidi="hi-IN"/>
        </w:rPr>
      </w:pPr>
      <w:r w:rsidRPr="00333D50">
        <w:rPr>
          <w:rFonts w:eastAsia="NSimSun"/>
          <w:kern w:val="3"/>
          <w:lang w:eastAsia="zh-CN" w:bidi="hi-IN"/>
        </w:rPr>
        <w:t>- autorise le Président à solliciter une subvention au titre de la DETR, de la DSIL, de la Région, du Département, du FEDER et des subventions auprès des co-financeurs mentionnés dans le plan de financement</w:t>
      </w:r>
    </w:p>
    <w:p w14:paraId="4B2A6F68" w14:textId="77777777" w:rsidR="00983A00" w:rsidRDefault="00983A00" w:rsidP="00983A00">
      <w:pPr>
        <w:rPr>
          <w:rFonts w:ascii="Arial" w:hAnsi="Arial" w:cs="Arial"/>
          <w:b/>
          <w:i/>
          <w:color w:val="388600"/>
          <w:sz w:val="22"/>
          <w:szCs w:val="22"/>
          <w:u w:val="single"/>
        </w:rPr>
      </w:pPr>
      <w:bookmarkStart w:id="4" w:name="_Hlk90314674"/>
    </w:p>
    <w:p w14:paraId="4E59070D" w14:textId="22A91229" w:rsidR="00983A00" w:rsidRPr="00983A00" w:rsidRDefault="00983A00" w:rsidP="00983A00">
      <w:pPr>
        <w:rPr>
          <w:rFonts w:ascii="Arial" w:hAnsi="Arial" w:cs="Arial"/>
          <w:b/>
          <w:iCs/>
          <w:u w:val="single"/>
        </w:rPr>
      </w:pPr>
      <w:r w:rsidRPr="00983A00">
        <w:rPr>
          <w:rFonts w:ascii="Arial" w:hAnsi="Arial" w:cs="Arial"/>
          <w:b/>
          <w:iCs/>
          <w:u w:val="single"/>
        </w:rPr>
        <w:t xml:space="preserve">Délibération n°2025/031   classification 7.1 </w:t>
      </w:r>
    </w:p>
    <w:bookmarkEnd w:id="4"/>
    <w:p w14:paraId="2A613A11" w14:textId="77777777" w:rsidR="00983A00" w:rsidRPr="00983A00" w:rsidRDefault="00983A00" w:rsidP="00983A00">
      <w:pPr>
        <w:rPr>
          <w:iCs/>
        </w:rPr>
      </w:pPr>
      <w:r w:rsidRPr="00983A00">
        <w:rPr>
          <w:iCs/>
        </w:rPr>
        <w:t>CALENDRIER DE REGLEMENT DES PARTICIPATIONS 2026</w:t>
      </w:r>
    </w:p>
    <w:p w14:paraId="6EFD64C1" w14:textId="77777777" w:rsidR="00983A00" w:rsidRPr="00983A00" w:rsidRDefault="00983A00" w:rsidP="00983A00">
      <w:pPr>
        <w:rPr>
          <w:b/>
          <w:bCs/>
          <w:sz w:val="22"/>
          <w:szCs w:val="22"/>
        </w:rPr>
      </w:pPr>
    </w:p>
    <w:p w14:paraId="52960F70" w14:textId="77777777" w:rsidR="00983A00" w:rsidRPr="00983A00" w:rsidRDefault="00983A00" w:rsidP="00983A00">
      <w:r w:rsidRPr="00983A00">
        <w:t xml:space="preserve">Comme les années précédentes, Le Président rappelle qu’il est nécessaire que deux premiers appels 2026 soient émis avant le vote du budget soit au 15 janvier et 15 février 2026. </w:t>
      </w:r>
    </w:p>
    <w:p w14:paraId="61DB1A05" w14:textId="77777777" w:rsidR="00983A00" w:rsidRPr="00983A00" w:rsidRDefault="00983A00" w:rsidP="00983A00">
      <w:r w:rsidRPr="00983A00">
        <w:t>Le montant de chacun de ces appels correspondrait à 50 % du montant de l’appel émis le 10 mai 2025, à savoir :</w:t>
      </w:r>
    </w:p>
    <w:p w14:paraId="2D8225F5" w14:textId="77777777" w:rsidR="00983A00" w:rsidRPr="00983A00" w:rsidRDefault="00983A00" w:rsidP="00983A00"/>
    <w:p w14:paraId="74F6F04F" w14:textId="77777777" w:rsidR="00983A00" w:rsidRPr="00983A00" w:rsidRDefault="00983A00" w:rsidP="00983A00">
      <w:r w:rsidRPr="00983A00">
        <w:tab/>
      </w:r>
      <w:r w:rsidRPr="00983A00">
        <w:tab/>
        <w:t xml:space="preserve">Brannay </w:t>
      </w:r>
      <w:r w:rsidRPr="00983A00">
        <w:tab/>
        <w:t xml:space="preserve">arrondi </w:t>
      </w:r>
      <w:r w:rsidRPr="00983A00">
        <w:tab/>
        <w:t>26 100 €</w:t>
      </w:r>
    </w:p>
    <w:p w14:paraId="406DEB67" w14:textId="77777777" w:rsidR="00983A00" w:rsidRPr="00983A00" w:rsidRDefault="00983A00" w:rsidP="00983A00">
      <w:r w:rsidRPr="00983A00">
        <w:tab/>
      </w:r>
      <w:r w:rsidRPr="00983A00">
        <w:tab/>
        <w:t>Lixy</w:t>
      </w:r>
      <w:r w:rsidRPr="00983A00">
        <w:tab/>
      </w:r>
      <w:r w:rsidRPr="00983A00">
        <w:tab/>
        <w:t>arrondi</w:t>
      </w:r>
      <w:r w:rsidRPr="00983A00">
        <w:tab/>
      </w:r>
      <w:r w:rsidRPr="00983A00">
        <w:tab/>
        <w:t>16 800 €</w:t>
      </w:r>
    </w:p>
    <w:p w14:paraId="53ECAD0D" w14:textId="77777777" w:rsidR="00983A00" w:rsidRPr="00983A00" w:rsidRDefault="00983A00" w:rsidP="00983A00">
      <w:r w:rsidRPr="00983A00">
        <w:tab/>
      </w:r>
      <w:r w:rsidRPr="00983A00">
        <w:tab/>
        <w:t>Villethierry</w:t>
      </w:r>
      <w:r w:rsidRPr="00983A00">
        <w:tab/>
        <w:t>arrondi</w:t>
      </w:r>
      <w:r w:rsidRPr="00983A00">
        <w:tab/>
      </w:r>
      <w:r w:rsidRPr="00983A00">
        <w:tab/>
        <w:t>28 200 €</w:t>
      </w:r>
    </w:p>
    <w:p w14:paraId="39B7B55F" w14:textId="77777777" w:rsidR="00983A00" w:rsidRPr="00983A00" w:rsidRDefault="00983A00" w:rsidP="00983A00">
      <w:r w:rsidRPr="00983A00">
        <w:tab/>
      </w:r>
      <w:r w:rsidRPr="00983A00">
        <w:tab/>
        <w:t>Dollot</w:t>
      </w:r>
      <w:r w:rsidRPr="00983A00">
        <w:tab/>
      </w:r>
      <w:r w:rsidRPr="00983A00">
        <w:tab/>
        <w:t>arrondi</w:t>
      </w:r>
      <w:r w:rsidRPr="00983A00">
        <w:tab/>
      </w:r>
      <w:r w:rsidRPr="00983A00">
        <w:tab/>
        <w:t xml:space="preserve">  9 500 €</w:t>
      </w:r>
    </w:p>
    <w:p w14:paraId="57B5DBB2" w14:textId="77777777" w:rsidR="00983A00" w:rsidRPr="00983A00" w:rsidRDefault="00983A00" w:rsidP="00983A00">
      <w:r w:rsidRPr="00983A00">
        <w:tab/>
      </w:r>
      <w:r w:rsidRPr="00983A00">
        <w:tab/>
        <w:t>Vallery</w:t>
      </w:r>
      <w:r w:rsidRPr="00983A00">
        <w:tab/>
        <w:t>arrondi</w:t>
      </w:r>
      <w:r w:rsidRPr="00983A00">
        <w:tab/>
      </w:r>
      <w:r w:rsidRPr="00983A00">
        <w:tab/>
        <w:t>18 000 €</w:t>
      </w:r>
    </w:p>
    <w:p w14:paraId="76BA21DD" w14:textId="77777777" w:rsidR="00983A00" w:rsidRPr="00983A00" w:rsidRDefault="00983A00" w:rsidP="00983A00"/>
    <w:p w14:paraId="5DB21232" w14:textId="77777777" w:rsidR="00983A00" w:rsidRPr="00983A00" w:rsidRDefault="00983A00" w:rsidP="00983A00">
      <w:r w:rsidRPr="00983A00">
        <w:t>Le montant global de la participation communale sera connu lors du vote du budget. Le Président propose les dates suivantes, à savoir :</w:t>
      </w:r>
    </w:p>
    <w:p w14:paraId="2844DB86" w14:textId="77777777" w:rsidR="00983A00" w:rsidRPr="00983A00" w:rsidRDefault="00983A00" w:rsidP="00983A00"/>
    <w:p w14:paraId="6E220072" w14:textId="77777777" w:rsidR="00983A00" w:rsidRPr="00983A00" w:rsidRDefault="00983A00" w:rsidP="00983A00">
      <w:pPr>
        <w:numPr>
          <w:ilvl w:val="0"/>
          <w:numId w:val="22"/>
        </w:numPr>
      </w:pPr>
      <w:r w:rsidRPr="00983A00">
        <w:t xml:space="preserve">30 mars 2026 </w:t>
      </w:r>
      <w:r w:rsidRPr="00983A00">
        <w:tab/>
      </w:r>
      <w:r w:rsidRPr="00983A00">
        <w:tab/>
        <w:t xml:space="preserve">30 % du montant du déduction faites des </w:t>
      </w:r>
      <w:r w:rsidRPr="00983A00">
        <w:tab/>
      </w:r>
      <w:r w:rsidRPr="00983A00">
        <w:tab/>
      </w:r>
      <w:r w:rsidRPr="00983A00">
        <w:tab/>
      </w:r>
      <w:r w:rsidRPr="00983A00">
        <w:tab/>
      </w:r>
      <w:r w:rsidRPr="00983A00">
        <w:tab/>
      </w:r>
      <w:r w:rsidRPr="00983A00">
        <w:tab/>
      </w:r>
      <w:r w:rsidRPr="00983A00">
        <w:tab/>
        <w:t>appels du 15 janvier et 15 février 2024</w:t>
      </w:r>
    </w:p>
    <w:p w14:paraId="2977FDCA" w14:textId="77777777" w:rsidR="00983A00" w:rsidRPr="00983A00" w:rsidRDefault="00983A00" w:rsidP="00983A00">
      <w:pPr>
        <w:numPr>
          <w:ilvl w:val="0"/>
          <w:numId w:val="22"/>
        </w:numPr>
      </w:pPr>
      <w:r w:rsidRPr="00983A00">
        <w:t>10 mai 2026</w:t>
      </w:r>
      <w:r w:rsidRPr="00983A00">
        <w:tab/>
      </w:r>
      <w:r w:rsidRPr="00983A00">
        <w:tab/>
        <w:t>30 %</w:t>
      </w:r>
    </w:p>
    <w:p w14:paraId="7B500944" w14:textId="77777777" w:rsidR="00983A00" w:rsidRPr="00983A00" w:rsidRDefault="00983A00" w:rsidP="00983A00">
      <w:pPr>
        <w:numPr>
          <w:ilvl w:val="0"/>
          <w:numId w:val="22"/>
        </w:numPr>
      </w:pPr>
      <w:r w:rsidRPr="00983A00">
        <w:t>10 juillet 2026</w:t>
      </w:r>
      <w:r w:rsidRPr="00983A00">
        <w:tab/>
      </w:r>
      <w:r w:rsidRPr="00983A00">
        <w:tab/>
        <w:t>10 %</w:t>
      </w:r>
    </w:p>
    <w:p w14:paraId="48808291" w14:textId="77777777" w:rsidR="00983A00" w:rsidRPr="00983A00" w:rsidRDefault="00983A00" w:rsidP="00983A00">
      <w:pPr>
        <w:numPr>
          <w:ilvl w:val="0"/>
          <w:numId w:val="22"/>
        </w:numPr>
      </w:pPr>
      <w:r w:rsidRPr="00983A00">
        <w:t>10 octobre 2026</w:t>
      </w:r>
      <w:r w:rsidRPr="00983A00">
        <w:tab/>
      </w:r>
      <w:r w:rsidRPr="00983A00">
        <w:tab/>
        <w:t>15 %</w:t>
      </w:r>
    </w:p>
    <w:p w14:paraId="051DE11A" w14:textId="7A032F45" w:rsidR="00983A00" w:rsidRPr="00983A00" w:rsidRDefault="00983A00" w:rsidP="00983A00">
      <w:pPr>
        <w:numPr>
          <w:ilvl w:val="0"/>
          <w:numId w:val="22"/>
        </w:numPr>
      </w:pPr>
      <w:r w:rsidRPr="00983A00">
        <w:t>1</w:t>
      </w:r>
      <w:r w:rsidRPr="00983A00">
        <w:rPr>
          <w:vertAlign w:val="superscript"/>
        </w:rPr>
        <w:t>er</w:t>
      </w:r>
      <w:r w:rsidRPr="00983A00">
        <w:t xml:space="preserve"> décembre 2026</w:t>
      </w:r>
      <w:r w:rsidRPr="00983A00">
        <w:tab/>
        <w:t>15 %</w:t>
      </w:r>
    </w:p>
    <w:p w14:paraId="66514F8D" w14:textId="77777777" w:rsidR="00983A00" w:rsidRPr="00983A00" w:rsidRDefault="00983A00" w:rsidP="00983A00">
      <w:pPr>
        <w:ind w:left="1211"/>
      </w:pPr>
    </w:p>
    <w:p w14:paraId="5865BB66" w14:textId="77777777" w:rsidR="00983A00" w:rsidRPr="00983A00" w:rsidRDefault="00983A00" w:rsidP="00983A00">
      <w:r w:rsidRPr="00983A00">
        <w:t>Après échanges de vue, les membres du SIVOS, à l’unanimité des présents :</w:t>
      </w:r>
    </w:p>
    <w:p w14:paraId="51D31677" w14:textId="77777777" w:rsidR="00983A00" w:rsidRPr="00983A00" w:rsidRDefault="00983A00" w:rsidP="00983A00"/>
    <w:p w14:paraId="2A11A7FA" w14:textId="77777777" w:rsidR="00983A00" w:rsidRPr="00983A00" w:rsidRDefault="00983A00" w:rsidP="00983A00">
      <w:pPr>
        <w:pStyle w:val="Paragraphedeliste"/>
        <w:numPr>
          <w:ilvl w:val="0"/>
          <w:numId w:val="23"/>
        </w:numPr>
      </w:pPr>
      <w:r w:rsidRPr="00983A00">
        <w:t>ACCEPTENT cette proposition</w:t>
      </w:r>
    </w:p>
    <w:p w14:paraId="0265E602" w14:textId="77777777" w:rsidR="00983A00" w:rsidRPr="00983A00" w:rsidRDefault="00983A00" w:rsidP="00983A00">
      <w:pPr>
        <w:pStyle w:val="Paragraphedeliste"/>
        <w:ind w:left="720"/>
      </w:pPr>
    </w:p>
    <w:p w14:paraId="1A359972" w14:textId="77777777" w:rsidR="00983A00" w:rsidRPr="00983A00" w:rsidRDefault="00983A00" w:rsidP="00983A00">
      <w:pPr>
        <w:pStyle w:val="Paragraphedeliste"/>
        <w:numPr>
          <w:ilvl w:val="0"/>
          <w:numId w:val="23"/>
        </w:numPr>
      </w:pPr>
      <w:r w:rsidRPr="00983A00">
        <w:t>CHARGENT le président d’émettre les titres correspondants selon le calendrier ainsi défini.</w:t>
      </w:r>
    </w:p>
    <w:p w14:paraId="154C5F2B" w14:textId="77777777" w:rsidR="00983A00" w:rsidRDefault="00983A00" w:rsidP="00983A00">
      <w:pPr>
        <w:rPr>
          <w:b/>
          <w:bCs/>
          <w:i/>
          <w:iCs/>
          <w:color w:val="385623" w:themeColor="accent6" w:themeShade="80"/>
          <w:sz w:val="22"/>
          <w:szCs w:val="22"/>
          <w:u w:val="single"/>
        </w:rPr>
      </w:pPr>
    </w:p>
    <w:p w14:paraId="7B9DE8F2" w14:textId="732F2F12" w:rsidR="00A33434" w:rsidRPr="0008511A" w:rsidRDefault="00A33434" w:rsidP="00983A00">
      <w:pPr>
        <w:rPr>
          <w:b/>
          <w:bCs/>
          <w:sz w:val="22"/>
          <w:szCs w:val="22"/>
          <w:u w:val="single"/>
        </w:rPr>
      </w:pPr>
      <w:r w:rsidRPr="0008511A">
        <w:rPr>
          <w:b/>
          <w:bCs/>
          <w:sz w:val="22"/>
          <w:szCs w:val="22"/>
          <w:u w:val="single"/>
        </w:rPr>
        <w:t>Affaires diverses</w:t>
      </w:r>
    </w:p>
    <w:p w14:paraId="19001374" w14:textId="2ADB0E7A" w:rsidR="00E96199" w:rsidRDefault="00E96199" w:rsidP="002300EC">
      <w:pPr>
        <w:tabs>
          <w:tab w:val="center" w:pos="1418"/>
        </w:tabs>
        <w:jc w:val="both"/>
      </w:pPr>
      <w:r>
        <w:t>Néant</w:t>
      </w:r>
    </w:p>
    <w:p w14:paraId="61C2FC9B" w14:textId="048EEF64" w:rsidR="00E96199" w:rsidRDefault="00E96199" w:rsidP="00E96199">
      <w:pPr>
        <w:tabs>
          <w:tab w:val="center" w:pos="1418"/>
        </w:tabs>
        <w:jc w:val="center"/>
      </w:pPr>
      <w:r>
        <w:t>***</w:t>
      </w:r>
    </w:p>
    <w:p w14:paraId="0D9CD438" w14:textId="45886A40" w:rsidR="00E96199" w:rsidRDefault="00E96199" w:rsidP="002300EC">
      <w:pPr>
        <w:tabs>
          <w:tab w:val="center" w:pos="1418"/>
        </w:tabs>
        <w:jc w:val="both"/>
      </w:pPr>
      <w:r>
        <w:t>La séance est levée à 20 h 15</w:t>
      </w:r>
    </w:p>
    <w:p w14:paraId="2E76371C" w14:textId="77777777" w:rsidR="00926A43" w:rsidRDefault="00926A43" w:rsidP="002300EC">
      <w:pPr>
        <w:tabs>
          <w:tab w:val="center" w:pos="1418"/>
        </w:tabs>
        <w:jc w:val="both"/>
      </w:pPr>
    </w:p>
    <w:p w14:paraId="40E341BD" w14:textId="283FA16E" w:rsidR="00926A43" w:rsidRPr="00926A43" w:rsidRDefault="00926A43" w:rsidP="002300EC">
      <w:pPr>
        <w:tabs>
          <w:tab w:val="center" w:pos="1418"/>
        </w:tabs>
        <w:jc w:val="both"/>
        <w:rPr>
          <w:b/>
          <w:bCs/>
        </w:rPr>
      </w:pPr>
      <w:r w:rsidRPr="00926A43">
        <w:rPr>
          <w:b/>
          <w:bCs/>
        </w:rPr>
        <w:t>Le Secrétaire de Séance</w:t>
      </w:r>
      <w:r w:rsidRPr="00926A43">
        <w:rPr>
          <w:b/>
          <w:bCs/>
        </w:rPr>
        <w:tab/>
      </w:r>
      <w:r w:rsidRPr="00926A43">
        <w:rPr>
          <w:b/>
          <w:bCs/>
        </w:rPr>
        <w:tab/>
      </w:r>
      <w:r w:rsidRPr="00926A43">
        <w:rPr>
          <w:b/>
          <w:bCs/>
        </w:rPr>
        <w:tab/>
      </w:r>
      <w:r w:rsidRPr="00926A43">
        <w:rPr>
          <w:b/>
          <w:bCs/>
        </w:rPr>
        <w:tab/>
      </w:r>
      <w:r w:rsidRPr="00926A43">
        <w:rPr>
          <w:b/>
          <w:bCs/>
        </w:rPr>
        <w:tab/>
      </w:r>
      <w:r>
        <w:rPr>
          <w:b/>
          <w:bCs/>
        </w:rPr>
        <w:t xml:space="preserve">           </w:t>
      </w:r>
      <w:r w:rsidRPr="00926A43">
        <w:rPr>
          <w:b/>
          <w:bCs/>
        </w:rPr>
        <w:t xml:space="preserve">   Le Président,</w:t>
      </w:r>
    </w:p>
    <w:p w14:paraId="791EEA30" w14:textId="4313B331" w:rsidR="00926A43" w:rsidRPr="00926A43" w:rsidRDefault="00926A43" w:rsidP="002300EC">
      <w:pPr>
        <w:tabs>
          <w:tab w:val="center" w:pos="1418"/>
        </w:tabs>
        <w:jc w:val="both"/>
        <w:rPr>
          <w:b/>
          <w:bCs/>
        </w:rPr>
      </w:pPr>
      <w:r w:rsidRPr="00926A43">
        <w:rPr>
          <w:b/>
          <w:bCs/>
        </w:rPr>
        <w:t xml:space="preserve">    Philippe CLATOT</w:t>
      </w:r>
      <w:r w:rsidRPr="00926A43">
        <w:rPr>
          <w:b/>
          <w:bCs/>
        </w:rPr>
        <w:tab/>
      </w:r>
      <w:r w:rsidRPr="00926A43">
        <w:rPr>
          <w:b/>
          <w:bCs/>
        </w:rPr>
        <w:tab/>
      </w:r>
      <w:r w:rsidRPr="00926A43">
        <w:rPr>
          <w:b/>
          <w:bCs/>
        </w:rPr>
        <w:tab/>
      </w:r>
      <w:r w:rsidRPr="00926A43">
        <w:rPr>
          <w:b/>
          <w:bCs/>
        </w:rPr>
        <w:tab/>
      </w:r>
      <w:r w:rsidRPr="00926A43">
        <w:rPr>
          <w:b/>
          <w:bCs/>
        </w:rPr>
        <w:tab/>
      </w:r>
      <w:r w:rsidRPr="00926A43">
        <w:rPr>
          <w:b/>
          <w:bCs/>
        </w:rPr>
        <w:tab/>
        <w:t>Philippe CLATOT</w:t>
      </w:r>
    </w:p>
    <w:sectPr w:rsidR="00926A43" w:rsidRPr="00926A43" w:rsidSect="00A72427">
      <w:footerReference w:type="default" r:id="rId7"/>
      <w:pgSz w:w="11906" w:h="16838"/>
      <w:pgMar w:top="709" w:right="991" w:bottom="14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F96B" w14:textId="77777777" w:rsidR="00494F5B" w:rsidRDefault="00494F5B">
      <w:r>
        <w:separator/>
      </w:r>
    </w:p>
  </w:endnote>
  <w:endnote w:type="continuationSeparator" w:id="0">
    <w:p w14:paraId="1366B0AB" w14:textId="77777777" w:rsidR="00494F5B" w:rsidRDefault="0049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rianne">
    <w:altName w:val="Calibri"/>
    <w:charset w:val="00"/>
    <w:family w:val="moder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649562"/>
      <w:docPartObj>
        <w:docPartGallery w:val="Page Numbers (Bottom of Page)"/>
        <w:docPartUnique/>
      </w:docPartObj>
    </w:sdtPr>
    <w:sdtContent>
      <w:p w14:paraId="32C311A2" w14:textId="02766717" w:rsidR="00DB58CA" w:rsidRDefault="00DB58C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57DAB1" w14:textId="5463912C" w:rsidR="00376D47" w:rsidRDefault="00DB58CA" w:rsidP="00DB58CA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enter" w:pos="6300"/>
      </w:tabs>
      <w:jc w:val="center"/>
    </w:pPr>
    <w:r>
      <w:t xml:space="preserve">Séance du </w:t>
    </w:r>
    <w:r w:rsidR="002300EC">
      <w:t>11 décembre</w:t>
    </w:r>
    <w:r w:rsidR="00653FF4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EA94" w14:textId="77777777" w:rsidR="00494F5B" w:rsidRDefault="00494F5B">
      <w:r>
        <w:separator/>
      </w:r>
    </w:p>
  </w:footnote>
  <w:footnote w:type="continuationSeparator" w:id="0">
    <w:p w14:paraId="6B6981A9" w14:textId="77777777" w:rsidR="00494F5B" w:rsidRDefault="00494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4F8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"/>
      <w:lvlJc w:val="left"/>
      <w:pPr>
        <w:tabs>
          <w:tab w:val="num" w:pos="-360"/>
        </w:tabs>
        <w:ind w:left="1057" w:hanging="283"/>
      </w:pPr>
      <w:rPr>
        <w:rFonts w:ascii="Wingdings" w:hAnsi="Wingdings"/>
        <w:b w:val="0"/>
        <w:i w:val="0"/>
        <w:sz w:val="1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"/>
      <w:lvlJc w:val="left"/>
      <w:pPr>
        <w:tabs>
          <w:tab w:val="num" w:pos="0"/>
        </w:tabs>
        <w:ind w:left="991" w:hanging="283"/>
      </w:pPr>
      <w:rPr>
        <w:rFonts w:ascii="Wingdings" w:hAnsi="Wingdings"/>
        <w:b w:val="0"/>
        <w:i w:val="0"/>
        <w:sz w:val="20"/>
        <w:u w:val="none"/>
      </w:rPr>
    </w:lvl>
  </w:abstractNum>
  <w:abstractNum w:abstractNumId="2" w15:restartNumberingAfterBreak="0">
    <w:nsid w:val="064F38B5"/>
    <w:multiLevelType w:val="hybridMultilevel"/>
    <w:tmpl w:val="8DF45C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095E"/>
    <w:multiLevelType w:val="hybridMultilevel"/>
    <w:tmpl w:val="30AE01BA"/>
    <w:lvl w:ilvl="0" w:tplc="93E661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83BE5"/>
    <w:multiLevelType w:val="hybridMultilevel"/>
    <w:tmpl w:val="0216590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09081F"/>
    <w:multiLevelType w:val="hybridMultilevel"/>
    <w:tmpl w:val="948AF70C"/>
    <w:lvl w:ilvl="0" w:tplc="93E6618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0E27B2"/>
    <w:multiLevelType w:val="hybridMultilevel"/>
    <w:tmpl w:val="BF0E04E2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14C03DC2"/>
    <w:multiLevelType w:val="hybridMultilevel"/>
    <w:tmpl w:val="A2EA93A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8B2EB5"/>
    <w:multiLevelType w:val="hybridMultilevel"/>
    <w:tmpl w:val="9FB43C84"/>
    <w:lvl w:ilvl="0" w:tplc="040C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C53461B"/>
    <w:multiLevelType w:val="hybridMultilevel"/>
    <w:tmpl w:val="FE022E36"/>
    <w:lvl w:ilvl="0" w:tplc="91CCEA8E">
      <w:start w:val="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11C6F"/>
    <w:multiLevelType w:val="hybridMultilevel"/>
    <w:tmpl w:val="E5FEDFA2"/>
    <w:lvl w:ilvl="0" w:tplc="93E661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C3980"/>
    <w:multiLevelType w:val="hybridMultilevel"/>
    <w:tmpl w:val="4988392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17530"/>
    <w:multiLevelType w:val="hybridMultilevel"/>
    <w:tmpl w:val="00224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F1FCB"/>
    <w:multiLevelType w:val="hybridMultilevel"/>
    <w:tmpl w:val="1556C8BC"/>
    <w:lvl w:ilvl="0" w:tplc="36B893BC">
      <w:start w:val="6"/>
      <w:numFmt w:val="bullet"/>
      <w:lvlText w:val="-"/>
      <w:lvlJc w:val="left"/>
      <w:pPr>
        <w:ind w:left="1211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02391"/>
    <w:multiLevelType w:val="hybridMultilevel"/>
    <w:tmpl w:val="0B0C19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D0627"/>
    <w:multiLevelType w:val="hybridMultilevel"/>
    <w:tmpl w:val="46AEDAD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64EED"/>
    <w:multiLevelType w:val="hybridMultilevel"/>
    <w:tmpl w:val="3CAA92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A1DAC"/>
    <w:multiLevelType w:val="hybridMultilevel"/>
    <w:tmpl w:val="1922AB68"/>
    <w:lvl w:ilvl="0" w:tplc="36B893BC">
      <w:start w:val="6"/>
      <w:numFmt w:val="bullet"/>
      <w:lvlText w:val="-"/>
      <w:lvlJc w:val="left"/>
      <w:pPr>
        <w:ind w:left="1211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8" w15:restartNumberingAfterBreak="0">
    <w:nsid w:val="49934105"/>
    <w:multiLevelType w:val="hybridMultilevel"/>
    <w:tmpl w:val="79A89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E575A"/>
    <w:multiLevelType w:val="hybridMultilevel"/>
    <w:tmpl w:val="6FFC8E56"/>
    <w:lvl w:ilvl="0" w:tplc="040C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55BB2FF8"/>
    <w:multiLevelType w:val="hybridMultilevel"/>
    <w:tmpl w:val="C658BB38"/>
    <w:lvl w:ilvl="0" w:tplc="7CC2B150">
      <w:numFmt w:val="bullet"/>
      <w:lvlText w:val="-"/>
      <w:lvlJc w:val="left"/>
      <w:pPr>
        <w:ind w:left="366" w:hanging="360"/>
      </w:pPr>
      <w:rPr>
        <w:rFonts w:ascii="Arial" w:eastAsia="Times New Roman" w:hAnsi="Arial" w:cs="Arial" w:hint="default"/>
        <w:b w:val="0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1" w15:restartNumberingAfterBreak="0">
    <w:nsid w:val="57AF2577"/>
    <w:multiLevelType w:val="hybridMultilevel"/>
    <w:tmpl w:val="0CAC5C98"/>
    <w:lvl w:ilvl="0" w:tplc="040C000F">
      <w:start w:val="1"/>
      <w:numFmt w:val="decimal"/>
      <w:lvlText w:val="%1."/>
      <w:lvlJc w:val="left"/>
      <w:pPr>
        <w:ind w:left="5190" w:hanging="360"/>
      </w:pPr>
    </w:lvl>
    <w:lvl w:ilvl="1" w:tplc="040C0019" w:tentative="1">
      <w:start w:val="1"/>
      <w:numFmt w:val="lowerLetter"/>
      <w:lvlText w:val="%2."/>
      <w:lvlJc w:val="left"/>
      <w:pPr>
        <w:ind w:left="5910" w:hanging="360"/>
      </w:pPr>
    </w:lvl>
    <w:lvl w:ilvl="2" w:tplc="040C001B" w:tentative="1">
      <w:start w:val="1"/>
      <w:numFmt w:val="lowerRoman"/>
      <w:lvlText w:val="%3."/>
      <w:lvlJc w:val="right"/>
      <w:pPr>
        <w:ind w:left="6630" w:hanging="180"/>
      </w:pPr>
    </w:lvl>
    <w:lvl w:ilvl="3" w:tplc="040C000F" w:tentative="1">
      <w:start w:val="1"/>
      <w:numFmt w:val="decimal"/>
      <w:lvlText w:val="%4."/>
      <w:lvlJc w:val="left"/>
      <w:pPr>
        <w:ind w:left="7350" w:hanging="360"/>
      </w:pPr>
    </w:lvl>
    <w:lvl w:ilvl="4" w:tplc="040C0019" w:tentative="1">
      <w:start w:val="1"/>
      <w:numFmt w:val="lowerLetter"/>
      <w:lvlText w:val="%5."/>
      <w:lvlJc w:val="left"/>
      <w:pPr>
        <w:ind w:left="8070" w:hanging="360"/>
      </w:pPr>
    </w:lvl>
    <w:lvl w:ilvl="5" w:tplc="040C001B" w:tentative="1">
      <w:start w:val="1"/>
      <w:numFmt w:val="lowerRoman"/>
      <w:lvlText w:val="%6."/>
      <w:lvlJc w:val="right"/>
      <w:pPr>
        <w:ind w:left="8790" w:hanging="180"/>
      </w:pPr>
    </w:lvl>
    <w:lvl w:ilvl="6" w:tplc="040C000F" w:tentative="1">
      <w:start w:val="1"/>
      <w:numFmt w:val="decimal"/>
      <w:lvlText w:val="%7."/>
      <w:lvlJc w:val="left"/>
      <w:pPr>
        <w:ind w:left="9510" w:hanging="360"/>
      </w:pPr>
    </w:lvl>
    <w:lvl w:ilvl="7" w:tplc="040C0019" w:tentative="1">
      <w:start w:val="1"/>
      <w:numFmt w:val="lowerLetter"/>
      <w:lvlText w:val="%8."/>
      <w:lvlJc w:val="left"/>
      <w:pPr>
        <w:ind w:left="10230" w:hanging="360"/>
      </w:pPr>
    </w:lvl>
    <w:lvl w:ilvl="8" w:tplc="040C001B" w:tentative="1">
      <w:start w:val="1"/>
      <w:numFmt w:val="lowerRoman"/>
      <w:lvlText w:val="%9."/>
      <w:lvlJc w:val="right"/>
      <w:pPr>
        <w:ind w:left="10950" w:hanging="180"/>
      </w:pPr>
    </w:lvl>
  </w:abstractNum>
  <w:abstractNum w:abstractNumId="22" w15:restartNumberingAfterBreak="0">
    <w:nsid w:val="68DB6634"/>
    <w:multiLevelType w:val="hybridMultilevel"/>
    <w:tmpl w:val="17E6596E"/>
    <w:lvl w:ilvl="0" w:tplc="93E6618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59653C0"/>
    <w:multiLevelType w:val="hybridMultilevel"/>
    <w:tmpl w:val="5044C6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14B7C"/>
    <w:multiLevelType w:val="hybridMultilevel"/>
    <w:tmpl w:val="50380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522977">
    <w:abstractNumId w:val="8"/>
  </w:num>
  <w:num w:numId="2" w16cid:durableId="203062399">
    <w:abstractNumId w:val="22"/>
  </w:num>
  <w:num w:numId="3" w16cid:durableId="1339772844">
    <w:abstractNumId w:val="20"/>
  </w:num>
  <w:num w:numId="4" w16cid:durableId="2036691479">
    <w:abstractNumId w:val="16"/>
  </w:num>
  <w:num w:numId="5" w16cid:durableId="732313266">
    <w:abstractNumId w:val="7"/>
  </w:num>
  <w:num w:numId="6" w16cid:durableId="1399791282">
    <w:abstractNumId w:val="9"/>
  </w:num>
  <w:num w:numId="7" w16cid:durableId="833378947">
    <w:abstractNumId w:val="12"/>
  </w:num>
  <w:num w:numId="8" w16cid:durableId="374700949">
    <w:abstractNumId w:val="18"/>
  </w:num>
  <w:num w:numId="9" w16cid:durableId="782071214">
    <w:abstractNumId w:val="21"/>
  </w:num>
  <w:num w:numId="10" w16cid:durableId="1096444939">
    <w:abstractNumId w:val="11"/>
  </w:num>
  <w:num w:numId="11" w16cid:durableId="952174942">
    <w:abstractNumId w:val="4"/>
  </w:num>
  <w:num w:numId="12" w16cid:durableId="1739279998">
    <w:abstractNumId w:val="24"/>
  </w:num>
  <w:num w:numId="13" w16cid:durableId="568421050">
    <w:abstractNumId w:val="13"/>
  </w:num>
  <w:num w:numId="14" w16cid:durableId="891767655">
    <w:abstractNumId w:val="23"/>
  </w:num>
  <w:num w:numId="15" w16cid:durableId="1355957850">
    <w:abstractNumId w:val="10"/>
  </w:num>
  <w:num w:numId="16" w16cid:durableId="1449661998">
    <w:abstractNumId w:val="3"/>
  </w:num>
  <w:num w:numId="17" w16cid:durableId="524633169">
    <w:abstractNumId w:val="5"/>
  </w:num>
  <w:num w:numId="18" w16cid:durableId="1540320247">
    <w:abstractNumId w:val="15"/>
  </w:num>
  <w:num w:numId="19" w16cid:durableId="1934630579">
    <w:abstractNumId w:val="6"/>
  </w:num>
  <w:num w:numId="20" w16cid:durableId="1744915580">
    <w:abstractNumId w:val="19"/>
  </w:num>
  <w:num w:numId="21" w16cid:durableId="1921868039">
    <w:abstractNumId w:val="2"/>
  </w:num>
  <w:num w:numId="22" w16cid:durableId="1112675278">
    <w:abstractNumId w:val="17"/>
  </w:num>
  <w:num w:numId="23" w16cid:durableId="191157730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19"/>
    <w:rsid w:val="0000128E"/>
    <w:rsid w:val="00003B2E"/>
    <w:rsid w:val="000048C9"/>
    <w:rsid w:val="00010FC1"/>
    <w:rsid w:val="00011EA2"/>
    <w:rsid w:val="000201F8"/>
    <w:rsid w:val="00020379"/>
    <w:rsid w:val="000264B8"/>
    <w:rsid w:val="00026BF3"/>
    <w:rsid w:val="00026E52"/>
    <w:rsid w:val="00026FA8"/>
    <w:rsid w:val="00030874"/>
    <w:rsid w:val="00033DD8"/>
    <w:rsid w:val="000401FD"/>
    <w:rsid w:val="000415B4"/>
    <w:rsid w:val="000430BE"/>
    <w:rsid w:val="00044519"/>
    <w:rsid w:val="00052CA7"/>
    <w:rsid w:val="00054FE0"/>
    <w:rsid w:val="00057F80"/>
    <w:rsid w:val="0006224C"/>
    <w:rsid w:val="00062E51"/>
    <w:rsid w:val="00064484"/>
    <w:rsid w:val="000703FA"/>
    <w:rsid w:val="00070623"/>
    <w:rsid w:val="00070EE0"/>
    <w:rsid w:val="00071158"/>
    <w:rsid w:val="000759EE"/>
    <w:rsid w:val="00083387"/>
    <w:rsid w:val="0008511A"/>
    <w:rsid w:val="0008516B"/>
    <w:rsid w:val="00087D7F"/>
    <w:rsid w:val="000908C6"/>
    <w:rsid w:val="000939BB"/>
    <w:rsid w:val="00093E5F"/>
    <w:rsid w:val="000947B1"/>
    <w:rsid w:val="00094ADB"/>
    <w:rsid w:val="000979E4"/>
    <w:rsid w:val="000A3BDA"/>
    <w:rsid w:val="000A455B"/>
    <w:rsid w:val="000A7386"/>
    <w:rsid w:val="000A7B56"/>
    <w:rsid w:val="000B34FE"/>
    <w:rsid w:val="000B3F27"/>
    <w:rsid w:val="000B45B5"/>
    <w:rsid w:val="000B4AAD"/>
    <w:rsid w:val="000B6415"/>
    <w:rsid w:val="000C256E"/>
    <w:rsid w:val="000C419C"/>
    <w:rsid w:val="000C4C0A"/>
    <w:rsid w:val="000C502C"/>
    <w:rsid w:val="000C523C"/>
    <w:rsid w:val="000C651F"/>
    <w:rsid w:val="000C6C20"/>
    <w:rsid w:val="000C6D9B"/>
    <w:rsid w:val="000D3251"/>
    <w:rsid w:val="000D450D"/>
    <w:rsid w:val="000D5A2F"/>
    <w:rsid w:val="000D60EF"/>
    <w:rsid w:val="000D64B5"/>
    <w:rsid w:val="000D6FD2"/>
    <w:rsid w:val="000E16B9"/>
    <w:rsid w:val="000E5518"/>
    <w:rsid w:val="000E5568"/>
    <w:rsid w:val="000F47A0"/>
    <w:rsid w:val="000F6171"/>
    <w:rsid w:val="000F673A"/>
    <w:rsid w:val="000F7EA0"/>
    <w:rsid w:val="00102F93"/>
    <w:rsid w:val="00111533"/>
    <w:rsid w:val="00115F5B"/>
    <w:rsid w:val="0011760C"/>
    <w:rsid w:val="0012099D"/>
    <w:rsid w:val="00120C9B"/>
    <w:rsid w:val="00122898"/>
    <w:rsid w:val="00124C2F"/>
    <w:rsid w:val="00125995"/>
    <w:rsid w:val="001274D0"/>
    <w:rsid w:val="00130819"/>
    <w:rsid w:val="001340D0"/>
    <w:rsid w:val="00135E60"/>
    <w:rsid w:val="001369BC"/>
    <w:rsid w:val="00144511"/>
    <w:rsid w:val="001445A7"/>
    <w:rsid w:val="00145E6F"/>
    <w:rsid w:val="001471E7"/>
    <w:rsid w:val="00147E16"/>
    <w:rsid w:val="0015087D"/>
    <w:rsid w:val="00151D8C"/>
    <w:rsid w:val="00152348"/>
    <w:rsid w:val="00153C4E"/>
    <w:rsid w:val="00156390"/>
    <w:rsid w:val="00156E7F"/>
    <w:rsid w:val="00156F2A"/>
    <w:rsid w:val="0015707E"/>
    <w:rsid w:val="00157C6C"/>
    <w:rsid w:val="001602EF"/>
    <w:rsid w:val="001603B8"/>
    <w:rsid w:val="0016441C"/>
    <w:rsid w:val="0017029F"/>
    <w:rsid w:val="001703B7"/>
    <w:rsid w:val="001710B5"/>
    <w:rsid w:val="001726B5"/>
    <w:rsid w:val="00173379"/>
    <w:rsid w:val="001759C6"/>
    <w:rsid w:val="00183954"/>
    <w:rsid w:val="0018403B"/>
    <w:rsid w:val="00184CD5"/>
    <w:rsid w:val="00191EE8"/>
    <w:rsid w:val="00191FB3"/>
    <w:rsid w:val="00192883"/>
    <w:rsid w:val="00192F7B"/>
    <w:rsid w:val="00193275"/>
    <w:rsid w:val="00195274"/>
    <w:rsid w:val="00195E19"/>
    <w:rsid w:val="001963B6"/>
    <w:rsid w:val="001A04E9"/>
    <w:rsid w:val="001A05F4"/>
    <w:rsid w:val="001A0683"/>
    <w:rsid w:val="001A09AC"/>
    <w:rsid w:val="001A2623"/>
    <w:rsid w:val="001A2D73"/>
    <w:rsid w:val="001A3257"/>
    <w:rsid w:val="001A4812"/>
    <w:rsid w:val="001A5F45"/>
    <w:rsid w:val="001A6077"/>
    <w:rsid w:val="001B3BBB"/>
    <w:rsid w:val="001B4362"/>
    <w:rsid w:val="001B4729"/>
    <w:rsid w:val="001B5B22"/>
    <w:rsid w:val="001B7B60"/>
    <w:rsid w:val="001C2283"/>
    <w:rsid w:val="001D17FD"/>
    <w:rsid w:val="001D213B"/>
    <w:rsid w:val="001D26C3"/>
    <w:rsid w:val="001D285A"/>
    <w:rsid w:val="001D3A26"/>
    <w:rsid w:val="001D4352"/>
    <w:rsid w:val="001D635D"/>
    <w:rsid w:val="001D6637"/>
    <w:rsid w:val="001D75B0"/>
    <w:rsid w:val="001E2DA0"/>
    <w:rsid w:val="001E3A1C"/>
    <w:rsid w:val="001E3EFE"/>
    <w:rsid w:val="001E7152"/>
    <w:rsid w:val="001F3A39"/>
    <w:rsid w:val="001F3BC3"/>
    <w:rsid w:val="001F5812"/>
    <w:rsid w:val="00202DF4"/>
    <w:rsid w:val="00203582"/>
    <w:rsid w:val="00204A5A"/>
    <w:rsid w:val="0020506A"/>
    <w:rsid w:val="00207A80"/>
    <w:rsid w:val="00210B84"/>
    <w:rsid w:val="00210F93"/>
    <w:rsid w:val="00211146"/>
    <w:rsid w:val="002129F8"/>
    <w:rsid w:val="00213D68"/>
    <w:rsid w:val="00215677"/>
    <w:rsid w:val="0021585A"/>
    <w:rsid w:val="00216F6E"/>
    <w:rsid w:val="002206D2"/>
    <w:rsid w:val="00221114"/>
    <w:rsid w:val="00221DB8"/>
    <w:rsid w:val="002223C5"/>
    <w:rsid w:val="00223076"/>
    <w:rsid w:val="00224522"/>
    <w:rsid w:val="0022493D"/>
    <w:rsid w:val="002251EF"/>
    <w:rsid w:val="002260F4"/>
    <w:rsid w:val="00227528"/>
    <w:rsid w:val="002300EC"/>
    <w:rsid w:val="00231783"/>
    <w:rsid w:val="00233D8D"/>
    <w:rsid w:val="00234B7B"/>
    <w:rsid w:val="00237D53"/>
    <w:rsid w:val="00240587"/>
    <w:rsid w:val="0024142A"/>
    <w:rsid w:val="00242F73"/>
    <w:rsid w:val="002433B2"/>
    <w:rsid w:val="00243BD7"/>
    <w:rsid w:val="0024459B"/>
    <w:rsid w:val="002510EB"/>
    <w:rsid w:val="0025303A"/>
    <w:rsid w:val="00254EBC"/>
    <w:rsid w:val="00255056"/>
    <w:rsid w:val="0025643E"/>
    <w:rsid w:val="00256D87"/>
    <w:rsid w:val="00257646"/>
    <w:rsid w:val="00262615"/>
    <w:rsid w:val="00262BF5"/>
    <w:rsid w:val="00266FD7"/>
    <w:rsid w:val="00270175"/>
    <w:rsid w:val="00270B00"/>
    <w:rsid w:val="002736EB"/>
    <w:rsid w:val="002750C4"/>
    <w:rsid w:val="00280BF4"/>
    <w:rsid w:val="00281436"/>
    <w:rsid w:val="0028304F"/>
    <w:rsid w:val="00283B21"/>
    <w:rsid w:val="0028585C"/>
    <w:rsid w:val="00285C0D"/>
    <w:rsid w:val="002949E5"/>
    <w:rsid w:val="00295862"/>
    <w:rsid w:val="002A2812"/>
    <w:rsid w:val="002A3F2C"/>
    <w:rsid w:val="002A593E"/>
    <w:rsid w:val="002A7A05"/>
    <w:rsid w:val="002B12ED"/>
    <w:rsid w:val="002B2325"/>
    <w:rsid w:val="002B59EE"/>
    <w:rsid w:val="002B7332"/>
    <w:rsid w:val="002B7DEB"/>
    <w:rsid w:val="002C0907"/>
    <w:rsid w:val="002C10E9"/>
    <w:rsid w:val="002C1BD7"/>
    <w:rsid w:val="002C3019"/>
    <w:rsid w:val="002C3AA1"/>
    <w:rsid w:val="002C3FC5"/>
    <w:rsid w:val="002C5694"/>
    <w:rsid w:val="002C5D69"/>
    <w:rsid w:val="002C7C3E"/>
    <w:rsid w:val="002D1611"/>
    <w:rsid w:val="002E0EB3"/>
    <w:rsid w:val="002E3D93"/>
    <w:rsid w:val="002E3FF5"/>
    <w:rsid w:val="002E5EA1"/>
    <w:rsid w:val="002F0118"/>
    <w:rsid w:val="002F34B0"/>
    <w:rsid w:val="002F381C"/>
    <w:rsid w:val="00302ABC"/>
    <w:rsid w:val="00306B82"/>
    <w:rsid w:val="003078B1"/>
    <w:rsid w:val="0031105D"/>
    <w:rsid w:val="0031219C"/>
    <w:rsid w:val="00313560"/>
    <w:rsid w:val="00313730"/>
    <w:rsid w:val="0031428A"/>
    <w:rsid w:val="00317345"/>
    <w:rsid w:val="00320640"/>
    <w:rsid w:val="00322364"/>
    <w:rsid w:val="0032350E"/>
    <w:rsid w:val="003246ED"/>
    <w:rsid w:val="00331683"/>
    <w:rsid w:val="00333D50"/>
    <w:rsid w:val="00334E32"/>
    <w:rsid w:val="00336931"/>
    <w:rsid w:val="00336A4A"/>
    <w:rsid w:val="00340E01"/>
    <w:rsid w:val="00340F88"/>
    <w:rsid w:val="00341122"/>
    <w:rsid w:val="00341FAB"/>
    <w:rsid w:val="0034270C"/>
    <w:rsid w:val="0034332C"/>
    <w:rsid w:val="00343338"/>
    <w:rsid w:val="0034334E"/>
    <w:rsid w:val="003446C0"/>
    <w:rsid w:val="00346AF3"/>
    <w:rsid w:val="003473BA"/>
    <w:rsid w:val="00350063"/>
    <w:rsid w:val="00354C70"/>
    <w:rsid w:val="00360800"/>
    <w:rsid w:val="0036090D"/>
    <w:rsid w:val="00363369"/>
    <w:rsid w:val="00364BF2"/>
    <w:rsid w:val="003665D0"/>
    <w:rsid w:val="0036693F"/>
    <w:rsid w:val="00371494"/>
    <w:rsid w:val="00371A50"/>
    <w:rsid w:val="00373E8E"/>
    <w:rsid w:val="0037460D"/>
    <w:rsid w:val="00376D47"/>
    <w:rsid w:val="00376FB3"/>
    <w:rsid w:val="00384B25"/>
    <w:rsid w:val="00385B60"/>
    <w:rsid w:val="003868F2"/>
    <w:rsid w:val="003907B9"/>
    <w:rsid w:val="003A0D7E"/>
    <w:rsid w:val="003A22F1"/>
    <w:rsid w:val="003A2F3F"/>
    <w:rsid w:val="003A5FED"/>
    <w:rsid w:val="003B089D"/>
    <w:rsid w:val="003B2F50"/>
    <w:rsid w:val="003B358B"/>
    <w:rsid w:val="003B4D5A"/>
    <w:rsid w:val="003B7067"/>
    <w:rsid w:val="003C0466"/>
    <w:rsid w:val="003C0844"/>
    <w:rsid w:val="003C14DF"/>
    <w:rsid w:val="003C1733"/>
    <w:rsid w:val="003C18B1"/>
    <w:rsid w:val="003C2CD1"/>
    <w:rsid w:val="003C2EF8"/>
    <w:rsid w:val="003C4167"/>
    <w:rsid w:val="003C5B83"/>
    <w:rsid w:val="003C77BE"/>
    <w:rsid w:val="003D0454"/>
    <w:rsid w:val="003D3C46"/>
    <w:rsid w:val="003D5B1E"/>
    <w:rsid w:val="003D780A"/>
    <w:rsid w:val="003E1B2A"/>
    <w:rsid w:val="003E1E83"/>
    <w:rsid w:val="003E430B"/>
    <w:rsid w:val="003F03F6"/>
    <w:rsid w:val="003F09A1"/>
    <w:rsid w:val="003F2B62"/>
    <w:rsid w:val="003F332E"/>
    <w:rsid w:val="003F3C04"/>
    <w:rsid w:val="003F4621"/>
    <w:rsid w:val="00401536"/>
    <w:rsid w:val="00403862"/>
    <w:rsid w:val="004039A4"/>
    <w:rsid w:val="0040470C"/>
    <w:rsid w:val="00404D1A"/>
    <w:rsid w:val="004051FB"/>
    <w:rsid w:val="004060C3"/>
    <w:rsid w:val="00407656"/>
    <w:rsid w:val="00407B0E"/>
    <w:rsid w:val="00410083"/>
    <w:rsid w:val="004100E7"/>
    <w:rsid w:val="00414252"/>
    <w:rsid w:val="004144DF"/>
    <w:rsid w:val="00414AA2"/>
    <w:rsid w:val="00415C5E"/>
    <w:rsid w:val="00417744"/>
    <w:rsid w:val="00417BB4"/>
    <w:rsid w:val="00420766"/>
    <w:rsid w:val="00426D6C"/>
    <w:rsid w:val="00427B79"/>
    <w:rsid w:val="00430554"/>
    <w:rsid w:val="00435570"/>
    <w:rsid w:val="00442AF5"/>
    <w:rsid w:val="00444412"/>
    <w:rsid w:val="00445158"/>
    <w:rsid w:val="004463EF"/>
    <w:rsid w:val="00446A87"/>
    <w:rsid w:val="00451312"/>
    <w:rsid w:val="004524E1"/>
    <w:rsid w:val="00452DE6"/>
    <w:rsid w:val="004532DC"/>
    <w:rsid w:val="00453919"/>
    <w:rsid w:val="00453F92"/>
    <w:rsid w:val="00460294"/>
    <w:rsid w:val="00460786"/>
    <w:rsid w:val="004611F7"/>
    <w:rsid w:val="00463A6A"/>
    <w:rsid w:val="00466990"/>
    <w:rsid w:val="00467E92"/>
    <w:rsid w:val="00473F9C"/>
    <w:rsid w:val="00476102"/>
    <w:rsid w:val="004769E2"/>
    <w:rsid w:val="00480118"/>
    <w:rsid w:val="00482FC2"/>
    <w:rsid w:val="00483F79"/>
    <w:rsid w:val="00490182"/>
    <w:rsid w:val="00494F5B"/>
    <w:rsid w:val="00495E59"/>
    <w:rsid w:val="004A02DB"/>
    <w:rsid w:val="004A223F"/>
    <w:rsid w:val="004A4CBD"/>
    <w:rsid w:val="004B2AF3"/>
    <w:rsid w:val="004B5152"/>
    <w:rsid w:val="004B7C45"/>
    <w:rsid w:val="004B7FCD"/>
    <w:rsid w:val="004C46C5"/>
    <w:rsid w:val="004C7EC9"/>
    <w:rsid w:val="004D04C4"/>
    <w:rsid w:val="004D4AAC"/>
    <w:rsid w:val="004D50F2"/>
    <w:rsid w:val="004D5F4A"/>
    <w:rsid w:val="004D6CAF"/>
    <w:rsid w:val="004D7CE3"/>
    <w:rsid w:val="004D7E8B"/>
    <w:rsid w:val="004E0BD5"/>
    <w:rsid w:val="004E2D6B"/>
    <w:rsid w:val="004E4020"/>
    <w:rsid w:val="004E7F50"/>
    <w:rsid w:val="004F3195"/>
    <w:rsid w:val="004F3929"/>
    <w:rsid w:val="004F5B26"/>
    <w:rsid w:val="004F6274"/>
    <w:rsid w:val="005009A3"/>
    <w:rsid w:val="00501A18"/>
    <w:rsid w:val="00502EEB"/>
    <w:rsid w:val="00504756"/>
    <w:rsid w:val="00506790"/>
    <w:rsid w:val="005073CB"/>
    <w:rsid w:val="00514CA6"/>
    <w:rsid w:val="00515FE8"/>
    <w:rsid w:val="00516274"/>
    <w:rsid w:val="0051683B"/>
    <w:rsid w:val="00520361"/>
    <w:rsid w:val="0052188F"/>
    <w:rsid w:val="0052295A"/>
    <w:rsid w:val="005240DA"/>
    <w:rsid w:val="00525D6B"/>
    <w:rsid w:val="00531E82"/>
    <w:rsid w:val="00534363"/>
    <w:rsid w:val="00537108"/>
    <w:rsid w:val="00537148"/>
    <w:rsid w:val="00537AC1"/>
    <w:rsid w:val="005401C7"/>
    <w:rsid w:val="00542ABB"/>
    <w:rsid w:val="00542E51"/>
    <w:rsid w:val="00546AEA"/>
    <w:rsid w:val="005477AB"/>
    <w:rsid w:val="0055010F"/>
    <w:rsid w:val="005527E9"/>
    <w:rsid w:val="00556B17"/>
    <w:rsid w:val="005637EF"/>
    <w:rsid w:val="00564EE4"/>
    <w:rsid w:val="00567083"/>
    <w:rsid w:val="005700B7"/>
    <w:rsid w:val="00571811"/>
    <w:rsid w:val="00571D6E"/>
    <w:rsid w:val="005726E6"/>
    <w:rsid w:val="0057443F"/>
    <w:rsid w:val="00576455"/>
    <w:rsid w:val="00580E31"/>
    <w:rsid w:val="00581B9A"/>
    <w:rsid w:val="00583DAE"/>
    <w:rsid w:val="00590BC0"/>
    <w:rsid w:val="00590C82"/>
    <w:rsid w:val="00592B6F"/>
    <w:rsid w:val="00593C48"/>
    <w:rsid w:val="00594272"/>
    <w:rsid w:val="0059717C"/>
    <w:rsid w:val="005A096F"/>
    <w:rsid w:val="005A2CE0"/>
    <w:rsid w:val="005A33C8"/>
    <w:rsid w:val="005A74A8"/>
    <w:rsid w:val="005A7B27"/>
    <w:rsid w:val="005B0A2E"/>
    <w:rsid w:val="005B3D84"/>
    <w:rsid w:val="005B47E8"/>
    <w:rsid w:val="005B5D33"/>
    <w:rsid w:val="005B7789"/>
    <w:rsid w:val="005B7A5E"/>
    <w:rsid w:val="005C0D22"/>
    <w:rsid w:val="005C2374"/>
    <w:rsid w:val="005C59FC"/>
    <w:rsid w:val="005C7F74"/>
    <w:rsid w:val="005D34A4"/>
    <w:rsid w:val="005D4A28"/>
    <w:rsid w:val="005D664A"/>
    <w:rsid w:val="005D6B5B"/>
    <w:rsid w:val="005D742A"/>
    <w:rsid w:val="005E06B6"/>
    <w:rsid w:val="005E08D4"/>
    <w:rsid w:val="005E1BAF"/>
    <w:rsid w:val="005E1ED2"/>
    <w:rsid w:val="005E34B1"/>
    <w:rsid w:val="005E6259"/>
    <w:rsid w:val="005E64C5"/>
    <w:rsid w:val="005E7A9F"/>
    <w:rsid w:val="005F10AD"/>
    <w:rsid w:val="005F3490"/>
    <w:rsid w:val="005F3F70"/>
    <w:rsid w:val="005F423B"/>
    <w:rsid w:val="005F4FE3"/>
    <w:rsid w:val="005F5C58"/>
    <w:rsid w:val="00601DC5"/>
    <w:rsid w:val="006035B5"/>
    <w:rsid w:val="006035E6"/>
    <w:rsid w:val="00604253"/>
    <w:rsid w:val="006052AE"/>
    <w:rsid w:val="00605CFC"/>
    <w:rsid w:val="00606C11"/>
    <w:rsid w:val="00611D1A"/>
    <w:rsid w:val="006124F6"/>
    <w:rsid w:val="00613260"/>
    <w:rsid w:val="006146FB"/>
    <w:rsid w:val="006267F0"/>
    <w:rsid w:val="006301D2"/>
    <w:rsid w:val="006324B0"/>
    <w:rsid w:val="00636020"/>
    <w:rsid w:val="006368C3"/>
    <w:rsid w:val="006376BF"/>
    <w:rsid w:val="00644F43"/>
    <w:rsid w:val="006453B7"/>
    <w:rsid w:val="00646257"/>
    <w:rsid w:val="00646867"/>
    <w:rsid w:val="00646EC8"/>
    <w:rsid w:val="00647F3B"/>
    <w:rsid w:val="00651182"/>
    <w:rsid w:val="00653A4E"/>
    <w:rsid w:val="00653D74"/>
    <w:rsid w:val="00653FF4"/>
    <w:rsid w:val="0065656D"/>
    <w:rsid w:val="00657192"/>
    <w:rsid w:val="00662890"/>
    <w:rsid w:val="0066575F"/>
    <w:rsid w:val="006710CC"/>
    <w:rsid w:val="00672BEF"/>
    <w:rsid w:val="00673C1C"/>
    <w:rsid w:val="00674282"/>
    <w:rsid w:val="00674949"/>
    <w:rsid w:val="00676AE0"/>
    <w:rsid w:val="00677180"/>
    <w:rsid w:val="00687210"/>
    <w:rsid w:val="00687ED2"/>
    <w:rsid w:val="00693D74"/>
    <w:rsid w:val="00694031"/>
    <w:rsid w:val="00696A8F"/>
    <w:rsid w:val="00697109"/>
    <w:rsid w:val="006976AA"/>
    <w:rsid w:val="006A29AD"/>
    <w:rsid w:val="006A2C23"/>
    <w:rsid w:val="006A7ECC"/>
    <w:rsid w:val="006B23EC"/>
    <w:rsid w:val="006B4CD6"/>
    <w:rsid w:val="006B5B2B"/>
    <w:rsid w:val="006B5DDC"/>
    <w:rsid w:val="006B6B64"/>
    <w:rsid w:val="006C1A38"/>
    <w:rsid w:val="006C4022"/>
    <w:rsid w:val="006C68CF"/>
    <w:rsid w:val="006C7847"/>
    <w:rsid w:val="006D529A"/>
    <w:rsid w:val="006E0B93"/>
    <w:rsid w:val="006E168A"/>
    <w:rsid w:val="006E2215"/>
    <w:rsid w:val="006E453D"/>
    <w:rsid w:val="006F01EC"/>
    <w:rsid w:val="006F1378"/>
    <w:rsid w:val="006F354C"/>
    <w:rsid w:val="006F4F3B"/>
    <w:rsid w:val="006F5B51"/>
    <w:rsid w:val="006F6AB5"/>
    <w:rsid w:val="006F7059"/>
    <w:rsid w:val="00700C4C"/>
    <w:rsid w:val="00702D9E"/>
    <w:rsid w:val="00703E73"/>
    <w:rsid w:val="00706849"/>
    <w:rsid w:val="007069F5"/>
    <w:rsid w:val="007076FA"/>
    <w:rsid w:val="0071041A"/>
    <w:rsid w:val="00712EE8"/>
    <w:rsid w:val="007161B7"/>
    <w:rsid w:val="00717872"/>
    <w:rsid w:val="00717E31"/>
    <w:rsid w:val="00726725"/>
    <w:rsid w:val="007341C8"/>
    <w:rsid w:val="00736AE8"/>
    <w:rsid w:val="00736F14"/>
    <w:rsid w:val="007412AD"/>
    <w:rsid w:val="007413A5"/>
    <w:rsid w:val="00742FEB"/>
    <w:rsid w:val="00744A2C"/>
    <w:rsid w:val="00744C64"/>
    <w:rsid w:val="007459B0"/>
    <w:rsid w:val="00745CE3"/>
    <w:rsid w:val="00751671"/>
    <w:rsid w:val="00755664"/>
    <w:rsid w:val="0075582B"/>
    <w:rsid w:val="00757AD5"/>
    <w:rsid w:val="00762F5F"/>
    <w:rsid w:val="00763EB6"/>
    <w:rsid w:val="00764BFB"/>
    <w:rsid w:val="00767F0C"/>
    <w:rsid w:val="00770F41"/>
    <w:rsid w:val="007749FA"/>
    <w:rsid w:val="00775AE2"/>
    <w:rsid w:val="00780C82"/>
    <w:rsid w:val="00781009"/>
    <w:rsid w:val="00781F02"/>
    <w:rsid w:val="00783F01"/>
    <w:rsid w:val="00787520"/>
    <w:rsid w:val="007875B7"/>
    <w:rsid w:val="00791F73"/>
    <w:rsid w:val="007923ED"/>
    <w:rsid w:val="00795225"/>
    <w:rsid w:val="007A41C2"/>
    <w:rsid w:val="007A5939"/>
    <w:rsid w:val="007A5B23"/>
    <w:rsid w:val="007B16A8"/>
    <w:rsid w:val="007B2D28"/>
    <w:rsid w:val="007B3564"/>
    <w:rsid w:val="007B4BB1"/>
    <w:rsid w:val="007B697A"/>
    <w:rsid w:val="007C0FB3"/>
    <w:rsid w:val="007C3CD2"/>
    <w:rsid w:val="007C4A41"/>
    <w:rsid w:val="007C7BD0"/>
    <w:rsid w:val="007D2728"/>
    <w:rsid w:val="007D2AD1"/>
    <w:rsid w:val="007D4832"/>
    <w:rsid w:val="007D5832"/>
    <w:rsid w:val="007D6F83"/>
    <w:rsid w:val="007D7D08"/>
    <w:rsid w:val="007E077A"/>
    <w:rsid w:val="007E1BFF"/>
    <w:rsid w:val="007E3793"/>
    <w:rsid w:val="007E5444"/>
    <w:rsid w:val="007E5B0B"/>
    <w:rsid w:val="007E5C30"/>
    <w:rsid w:val="007F212B"/>
    <w:rsid w:val="007F4500"/>
    <w:rsid w:val="007F59ED"/>
    <w:rsid w:val="00801DB9"/>
    <w:rsid w:val="00803492"/>
    <w:rsid w:val="0080454C"/>
    <w:rsid w:val="00805F9F"/>
    <w:rsid w:val="00806E6D"/>
    <w:rsid w:val="008071B2"/>
    <w:rsid w:val="00807B5D"/>
    <w:rsid w:val="00807C90"/>
    <w:rsid w:val="008110BF"/>
    <w:rsid w:val="008145C3"/>
    <w:rsid w:val="008148F0"/>
    <w:rsid w:val="00815A54"/>
    <w:rsid w:val="00816507"/>
    <w:rsid w:val="0082015D"/>
    <w:rsid w:val="0082062B"/>
    <w:rsid w:val="0082098D"/>
    <w:rsid w:val="0082107E"/>
    <w:rsid w:val="0082368C"/>
    <w:rsid w:val="0082620F"/>
    <w:rsid w:val="008272F5"/>
    <w:rsid w:val="00827D76"/>
    <w:rsid w:val="00830118"/>
    <w:rsid w:val="00832E5C"/>
    <w:rsid w:val="00833181"/>
    <w:rsid w:val="00833918"/>
    <w:rsid w:val="008345A9"/>
    <w:rsid w:val="00834ADC"/>
    <w:rsid w:val="008366BA"/>
    <w:rsid w:val="00836FF8"/>
    <w:rsid w:val="0084330F"/>
    <w:rsid w:val="00843AD3"/>
    <w:rsid w:val="00843CF7"/>
    <w:rsid w:val="0084521D"/>
    <w:rsid w:val="008459E7"/>
    <w:rsid w:val="00845D75"/>
    <w:rsid w:val="00846219"/>
    <w:rsid w:val="00846F5D"/>
    <w:rsid w:val="00850583"/>
    <w:rsid w:val="00851BD5"/>
    <w:rsid w:val="008529D5"/>
    <w:rsid w:val="00853531"/>
    <w:rsid w:val="00854A4E"/>
    <w:rsid w:val="00857B1E"/>
    <w:rsid w:val="00860581"/>
    <w:rsid w:val="00861205"/>
    <w:rsid w:val="00861CAA"/>
    <w:rsid w:val="008629BF"/>
    <w:rsid w:val="00865006"/>
    <w:rsid w:val="00866D4E"/>
    <w:rsid w:val="008677EF"/>
    <w:rsid w:val="00873D52"/>
    <w:rsid w:val="0087445F"/>
    <w:rsid w:val="00874E7A"/>
    <w:rsid w:val="0087593C"/>
    <w:rsid w:val="0087678E"/>
    <w:rsid w:val="008776E8"/>
    <w:rsid w:val="0088243E"/>
    <w:rsid w:val="008845CC"/>
    <w:rsid w:val="00884A38"/>
    <w:rsid w:val="008851DE"/>
    <w:rsid w:val="008854D4"/>
    <w:rsid w:val="00885B41"/>
    <w:rsid w:val="00890CE9"/>
    <w:rsid w:val="00890EEE"/>
    <w:rsid w:val="00891029"/>
    <w:rsid w:val="00893957"/>
    <w:rsid w:val="008A01EC"/>
    <w:rsid w:val="008A14E6"/>
    <w:rsid w:val="008A236C"/>
    <w:rsid w:val="008A3C33"/>
    <w:rsid w:val="008A4575"/>
    <w:rsid w:val="008A4824"/>
    <w:rsid w:val="008A6AF3"/>
    <w:rsid w:val="008A795E"/>
    <w:rsid w:val="008A7AD6"/>
    <w:rsid w:val="008A7D7C"/>
    <w:rsid w:val="008A7EC7"/>
    <w:rsid w:val="008B3AC7"/>
    <w:rsid w:val="008B3ADA"/>
    <w:rsid w:val="008B4E66"/>
    <w:rsid w:val="008B530C"/>
    <w:rsid w:val="008B581F"/>
    <w:rsid w:val="008B5846"/>
    <w:rsid w:val="008C1E4A"/>
    <w:rsid w:val="008C6D2A"/>
    <w:rsid w:val="008C70D6"/>
    <w:rsid w:val="008C7D6E"/>
    <w:rsid w:val="008D3C8D"/>
    <w:rsid w:val="008E0B44"/>
    <w:rsid w:val="008F5704"/>
    <w:rsid w:val="00902FB1"/>
    <w:rsid w:val="0090311B"/>
    <w:rsid w:val="0090315A"/>
    <w:rsid w:val="009034FA"/>
    <w:rsid w:val="009053D6"/>
    <w:rsid w:val="00905549"/>
    <w:rsid w:val="00905F85"/>
    <w:rsid w:val="0090748B"/>
    <w:rsid w:val="0091151E"/>
    <w:rsid w:val="00912841"/>
    <w:rsid w:val="00916E40"/>
    <w:rsid w:val="00921222"/>
    <w:rsid w:val="009240B1"/>
    <w:rsid w:val="009241FA"/>
    <w:rsid w:val="00925652"/>
    <w:rsid w:val="0092591D"/>
    <w:rsid w:val="009259A0"/>
    <w:rsid w:val="00926A43"/>
    <w:rsid w:val="009327E3"/>
    <w:rsid w:val="009328C9"/>
    <w:rsid w:val="009338FE"/>
    <w:rsid w:val="00934903"/>
    <w:rsid w:val="00936C51"/>
    <w:rsid w:val="00943018"/>
    <w:rsid w:val="00943938"/>
    <w:rsid w:val="009446F8"/>
    <w:rsid w:val="00945374"/>
    <w:rsid w:val="00945EC9"/>
    <w:rsid w:val="009469C9"/>
    <w:rsid w:val="00954C3F"/>
    <w:rsid w:val="0095631D"/>
    <w:rsid w:val="00957A4F"/>
    <w:rsid w:val="00957C6B"/>
    <w:rsid w:val="00960461"/>
    <w:rsid w:val="00963A7B"/>
    <w:rsid w:val="00964832"/>
    <w:rsid w:val="009658ED"/>
    <w:rsid w:val="00965FFE"/>
    <w:rsid w:val="00966379"/>
    <w:rsid w:val="0097085B"/>
    <w:rsid w:val="009738AE"/>
    <w:rsid w:val="00974534"/>
    <w:rsid w:val="00983A00"/>
    <w:rsid w:val="00987166"/>
    <w:rsid w:val="0098760A"/>
    <w:rsid w:val="009878CB"/>
    <w:rsid w:val="009A25AB"/>
    <w:rsid w:val="009A3F48"/>
    <w:rsid w:val="009A450E"/>
    <w:rsid w:val="009A5EE9"/>
    <w:rsid w:val="009B20B3"/>
    <w:rsid w:val="009B2396"/>
    <w:rsid w:val="009B3294"/>
    <w:rsid w:val="009B32C9"/>
    <w:rsid w:val="009B4AE9"/>
    <w:rsid w:val="009B5071"/>
    <w:rsid w:val="009C0999"/>
    <w:rsid w:val="009C34EB"/>
    <w:rsid w:val="009C4AD6"/>
    <w:rsid w:val="009C5BE7"/>
    <w:rsid w:val="009C6221"/>
    <w:rsid w:val="009C6623"/>
    <w:rsid w:val="009D0861"/>
    <w:rsid w:val="009D08CB"/>
    <w:rsid w:val="009D1C23"/>
    <w:rsid w:val="009D64E2"/>
    <w:rsid w:val="009E0B52"/>
    <w:rsid w:val="009E1A0F"/>
    <w:rsid w:val="009E3168"/>
    <w:rsid w:val="009E42E2"/>
    <w:rsid w:val="009E48F0"/>
    <w:rsid w:val="009E52E3"/>
    <w:rsid w:val="009E5945"/>
    <w:rsid w:val="009E624F"/>
    <w:rsid w:val="009E6C50"/>
    <w:rsid w:val="009E7115"/>
    <w:rsid w:val="009E7F8C"/>
    <w:rsid w:val="009F01B2"/>
    <w:rsid w:val="009F06AC"/>
    <w:rsid w:val="009F32E2"/>
    <w:rsid w:val="009F6E4A"/>
    <w:rsid w:val="009F7508"/>
    <w:rsid w:val="00A00851"/>
    <w:rsid w:val="00A05924"/>
    <w:rsid w:val="00A0654A"/>
    <w:rsid w:val="00A069EE"/>
    <w:rsid w:val="00A07E6F"/>
    <w:rsid w:val="00A103EC"/>
    <w:rsid w:val="00A1076B"/>
    <w:rsid w:val="00A117B9"/>
    <w:rsid w:val="00A12691"/>
    <w:rsid w:val="00A1272C"/>
    <w:rsid w:val="00A15C8B"/>
    <w:rsid w:val="00A20023"/>
    <w:rsid w:val="00A22A78"/>
    <w:rsid w:val="00A23087"/>
    <w:rsid w:val="00A2315B"/>
    <w:rsid w:val="00A24C9E"/>
    <w:rsid w:val="00A30111"/>
    <w:rsid w:val="00A3096F"/>
    <w:rsid w:val="00A30CF9"/>
    <w:rsid w:val="00A31C65"/>
    <w:rsid w:val="00A33434"/>
    <w:rsid w:val="00A33F71"/>
    <w:rsid w:val="00A34537"/>
    <w:rsid w:val="00A41849"/>
    <w:rsid w:val="00A432D6"/>
    <w:rsid w:val="00A434F1"/>
    <w:rsid w:val="00A43CAE"/>
    <w:rsid w:val="00A45454"/>
    <w:rsid w:val="00A50487"/>
    <w:rsid w:val="00A51149"/>
    <w:rsid w:val="00A52528"/>
    <w:rsid w:val="00A54AD9"/>
    <w:rsid w:val="00A56B23"/>
    <w:rsid w:val="00A56B8A"/>
    <w:rsid w:val="00A57949"/>
    <w:rsid w:val="00A6069C"/>
    <w:rsid w:val="00A640F6"/>
    <w:rsid w:val="00A6595D"/>
    <w:rsid w:val="00A6608A"/>
    <w:rsid w:val="00A67B9F"/>
    <w:rsid w:val="00A71BC7"/>
    <w:rsid w:val="00A72427"/>
    <w:rsid w:val="00A730F6"/>
    <w:rsid w:val="00A74E00"/>
    <w:rsid w:val="00A82191"/>
    <w:rsid w:val="00A835FE"/>
    <w:rsid w:val="00A85C97"/>
    <w:rsid w:val="00A86C54"/>
    <w:rsid w:val="00A877D9"/>
    <w:rsid w:val="00A90560"/>
    <w:rsid w:val="00A90BBA"/>
    <w:rsid w:val="00A93113"/>
    <w:rsid w:val="00A9365B"/>
    <w:rsid w:val="00A9583F"/>
    <w:rsid w:val="00A95ED0"/>
    <w:rsid w:val="00A95EF4"/>
    <w:rsid w:val="00A96665"/>
    <w:rsid w:val="00A96B4F"/>
    <w:rsid w:val="00AA30B8"/>
    <w:rsid w:val="00AA3A5A"/>
    <w:rsid w:val="00AA3F61"/>
    <w:rsid w:val="00AA475F"/>
    <w:rsid w:val="00AB0F3E"/>
    <w:rsid w:val="00AB177E"/>
    <w:rsid w:val="00AB2174"/>
    <w:rsid w:val="00AB647B"/>
    <w:rsid w:val="00AB6ED6"/>
    <w:rsid w:val="00AB7C79"/>
    <w:rsid w:val="00AC0A1E"/>
    <w:rsid w:val="00AC34C7"/>
    <w:rsid w:val="00AD01F3"/>
    <w:rsid w:val="00AD0D22"/>
    <w:rsid w:val="00AD435B"/>
    <w:rsid w:val="00AD72C5"/>
    <w:rsid w:val="00AD7AF6"/>
    <w:rsid w:val="00AE089D"/>
    <w:rsid w:val="00AE11C0"/>
    <w:rsid w:val="00AE1C6E"/>
    <w:rsid w:val="00AF24A3"/>
    <w:rsid w:val="00AF4C6E"/>
    <w:rsid w:val="00AF7796"/>
    <w:rsid w:val="00B00E73"/>
    <w:rsid w:val="00B03057"/>
    <w:rsid w:val="00B04B7B"/>
    <w:rsid w:val="00B061BE"/>
    <w:rsid w:val="00B10E96"/>
    <w:rsid w:val="00B11C96"/>
    <w:rsid w:val="00B14090"/>
    <w:rsid w:val="00B14C6C"/>
    <w:rsid w:val="00B17275"/>
    <w:rsid w:val="00B2086F"/>
    <w:rsid w:val="00B20B72"/>
    <w:rsid w:val="00B20BA4"/>
    <w:rsid w:val="00B23569"/>
    <w:rsid w:val="00B23D9F"/>
    <w:rsid w:val="00B24595"/>
    <w:rsid w:val="00B248C1"/>
    <w:rsid w:val="00B27385"/>
    <w:rsid w:val="00B312F6"/>
    <w:rsid w:val="00B3355B"/>
    <w:rsid w:val="00B35191"/>
    <w:rsid w:val="00B3541F"/>
    <w:rsid w:val="00B40B0D"/>
    <w:rsid w:val="00B40BFB"/>
    <w:rsid w:val="00B42AB0"/>
    <w:rsid w:val="00B434C9"/>
    <w:rsid w:val="00B517FA"/>
    <w:rsid w:val="00B51A97"/>
    <w:rsid w:val="00B51F50"/>
    <w:rsid w:val="00B521DB"/>
    <w:rsid w:val="00B52FC8"/>
    <w:rsid w:val="00B53052"/>
    <w:rsid w:val="00B534B2"/>
    <w:rsid w:val="00B60B12"/>
    <w:rsid w:val="00B625E6"/>
    <w:rsid w:val="00B6373E"/>
    <w:rsid w:val="00B650D5"/>
    <w:rsid w:val="00B65D6E"/>
    <w:rsid w:val="00B67137"/>
    <w:rsid w:val="00B745D0"/>
    <w:rsid w:val="00B7498E"/>
    <w:rsid w:val="00B76E19"/>
    <w:rsid w:val="00B77140"/>
    <w:rsid w:val="00B8032D"/>
    <w:rsid w:val="00B80546"/>
    <w:rsid w:val="00B806A0"/>
    <w:rsid w:val="00B81E95"/>
    <w:rsid w:val="00B82435"/>
    <w:rsid w:val="00B8244B"/>
    <w:rsid w:val="00B83375"/>
    <w:rsid w:val="00B9031E"/>
    <w:rsid w:val="00B91DA5"/>
    <w:rsid w:val="00B945CF"/>
    <w:rsid w:val="00B96476"/>
    <w:rsid w:val="00B96890"/>
    <w:rsid w:val="00B97486"/>
    <w:rsid w:val="00B97996"/>
    <w:rsid w:val="00BA0693"/>
    <w:rsid w:val="00BA1420"/>
    <w:rsid w:val="00BA183D"/>
    <w:rsid w:val="00BA48C9"/>
    <w:rsid w:val="00BA53E8"/>
    <w:rsid w:val="00BB0860"/>
    <w:rsid w:val="00BB4741"/>
    <w:rsid w:val="00BB67BF"/>
    <w:rsid w:val="00BC0C3E"/>
    <w:rsid w:val="00BC106E"/>
    <w:rsid w:val="00BC20E2"/>
    <w:rsid w:val="00BC335D"/>
    <w:rsid w:val="00BC368F"/>
    <w:rsid w:val="00BC4D1B"/>
    <w:rsid w:val="00BC5E10"/>
    <w:rsid w:val="00BD00E5"/>
    <w:rsid w:val="00BD0EF1"/>
    <w:rsid w:val="00BD4B29"/>
    <w:rsid w:val="00BD7FED"/>
    <w:rsid w:val="00BE1A2E"/>
    <w:rsid w:val="00BE3A09"/>
    <w:rsid w:val="00BE4DFB"/>
    <w:rsid w:val="00BE626A"/>
    <w:rsid w:val="00BE6439"/>
    <w:rsid w:val="00BF229D"/>
    <w:rsid w:val="00BF2F44"/>
    <w:rsid w:val="00BF3059"/>
    <w:rsid w:val="00BF3252"/>
    <w:rsid w:val="00BF5757"/>
    <w:rsid w:val="00BF5859"/>
    <w:rsid w:val="00C001FD"/>
    <w:rsid w:val="00C0209C"/>
    <w:rsid w:val="00C02C98"/>
    <w:rsid w:val="00C06575"/>
    <w:rsid w:val="00C078D3"/>
    <w:rsid w:val="00C07FB3"/>
    <w:rsid w:val="00C116D1"/>
    <w:rsid w:val="00C12487"/>
    <w:rsid w:val="00C1259B"/>
    <w:rsid w:val="00C138A0"/>
    <w:rsid w:val="00C15BB9"/>
    <w:rsid w:val="00C16CE2"/>
    <w:rsid w:val="00C204F3"/>
    <w:rsid w:val="00C20EC9"/>
    <w:rsid w:val="00C22481"/>
    <w:rsid w:val="00C25D88"/>
    <w:rsid w:val="00C335B5"/>
    <w:rsid w:val="00C35875"/>
    <w:rsid w:val="00C36F0C"/>
    <w:rsid w:val="00C4515E"/>
    <w:rsid w:val="00C452AA"/>
    <w:rsid w:val="00C4785D"/>
    <w:rsid w:val="00C51BCE"/>
    <w:rsid w:val="00C520FB"/>
    <w:rsid w:val="00C53805"/>
    <w:rsid w:val="00C54585"/>
    <w:rsid w:val="00C54904"/>
    <w:rsid w:val="00C5511A"/>
    <w:rsid w:val="00C55854"/>
    <w:rsid w:val="00C6050A"/>
    <w:rsid w:val="00C616EB"/>
    <w:rsid w:val="00C61AC9"/>
    <w:rsid w:val="00C61D3F"/>
    <w:rsid w:val="00C62CDA"/>
    <w:rsid w:val="00C65291"/>
    <w:rsid w:val="00C656FE"/>
    <w:rsid w:val="00C66AAE"/>
    <w:rsid w:val="00C7414A"/>
    <w:rsid w:val="00C74CF7"/>
    <w:rsid w:val="00C80541"/>
    <w:rsid w:val="00C806B0"/>
    <w:rsid w:val="00C80F77"/>
    <w:rsid w:val="00C864C3"/>
    <w:rsid w:val="00C8651A"/>
    <w:rsid w:val="00C87237"/>
    <w:rsid w:val="00C921BF"/>
    <w:rsid w:val="00C9711D"/>
    <w:rsid w:val="00C97C8B"/>
    <w:rsid w:val="00CA019A"/>
    <w:rsid w:val="00CA08D2"/>
    <w:rsid w:val="00CA3B45"/>
    <w:rsid w:val="00CA7D44"/>
    <w:rsid w:val="00CB2C56"/>
    <w:rsid w:val="00CB2DB3"/>
    <w:rsid w:val="00CB5974"/>
    <w:rsid w:val="00CB6E2A"/>
    <w:rsid w:val="00CB7B2A"/>
    <w:rsid w:val="00CC25B5"/>
    <w:rsid w:val="00CC2DF9"/>
    <w:rsid w:val="00CC37A9"/>
    <w:rsid w:val="00CC3F2D"/>
    <w:rsid w:val="00CC575A"/>
    <w:rsid w:val="00CD0095"/>
    <w:rsid w:val="00CD1962"/>
    <w:rsid w:val="00CD2995"/>
    <w:rsid w:val="00CD3266"/>
    <w:rsid w:val="00CD36CB"/>
    <w:rsid w:val="00CD3822"/>
    <w:rsid w:val="00CD3C64"/>
    <w:rsid w:val="00CD48B9"/>
    <w:rsid w:val="00CD62A2"/>
    <w:rsid w:val="00CD7B52"/>
    <w:rsid w:val="00CE03B4"/>
    <w:rsid w:val="00CE06ED"/>
    <w:rsid w:val="00CE4D1B"/>
    <w:rsid w:val="00CE528D"/>
    <w:rsid w:val="00CE6DB9"/>
    <w:rsid w:val="00CF08A3"/>
    <w:rsid w:val="00CF0B3E"/>
    <w:rsid w:val="00CF164F"/>
    <w:rsid w:val="00CF2C72"/>
    <w:rsid w:val="00CF53F7"/>
    <w:rsid w:val="00CF6010"/>
    <w:rsid w:val="00CF74E9"/>
    <w:rsid w:val="00D0013C"/>
    <w:rsid w:val="00D0590D"/>
    <w:rsid w:val="00D05DEE"/>
    <w:rsid w:val="00D113DF"/>
    <w:rsid w:val="00D14DA3"/>
    <w:rsid w:val="00D1657B"/>
    <w:rsid w:val="00D1729B"/>
    <w:rsid w:val="00D17385"/>
    <w:rsid w:val="00D17D14"/>
    <w:rsid w:val="00D22572"/>
    <w:rsid w:val="00D22BF9"/>
    <w:rsid w:val="00D26EE5"/>
    <w:rsid w:val="00D3027C"/>
    <w:rsid w:val="00D3195C"/>
    <w:rsid w:val="00D31B8D"/>
    <w:rsid w:val="00D3253B"/>
    <w:rsid w:val="00D32ACF"/>
    <w:rsid w:val="00D34C2A"/>
    <w:rsid w:val="00D42873"/>
    <w:rsid w:val="00D429D5"/>
    <w:rsid w:val="00D46B31"/>
    <w:rsid w:val="00D477F5"/>
    <w:rsid w:val="00D51AD2"/>
    <w:rsid w:val="00D5273C"/>
    <w:rsid w:val="00D52F91"/>
    <w:rsid w:val="00D54E67"/>
    <w:rsid w:val="00D562DF"/>
    <w:rsid w:val="00D63910"/>
    <w:rsid w:val="00D6391F"/>
    <w:rsid w:val="00D7050B"/>
    <w:rsid w:val="00D718D2"/>
    <w:rsid w:val="00D76736"/>
    <w:rsid w:val="00D7683C"/>
    <w:rsid w:val="00D82B9A"/>
    <w:rsid w:val="00D82BD5"/>
    <w:rsid w:val="00D851F1"/>
    <w:rsid w:val="00D86655"/>
    <w:rsid w:val="00D8671E"/>
    <w:rsid w:val="00D86721"/>
    <w:rsid w:val="00D86F06"/>
    <w:rsid w:val="00D87154"/>
    <w:rsid w:val="00D87A6F"/>
    <w:rsid w:val="00D90354"/>
    <w:rsid w:val="00D904EE"/>
    <w:rsid w:val="00D90B2A"/>
    <w:rsid w:val="00D9101A"/>
    <w:rsid w:val="00D951A7"/>
    <w:rsid w:val="00D965C3"/>
    <w:rsid w:val="00D979F6"/>
    <w:rsid w:val="00D97AFA"/>
    <w:rsid w:val="00DA1D16"/>
    <w:rsid w:val="00DA3111"/>
    <w:rsid w:val="00DA35DF"/>
    <w:rsid w:val="00DA3890"/>
    <w:rsid w:val="00DA6007"/>
    <w:rsid w:val="00DA606F"/>
    <w:rsid w:val="00DA6FC2"/>
    <w:rsid w:val="00DB1DA8"/>
    <w:rsid w:val="00DB3D7E"/>
    <w:rsid w:val="00DB4513"/>
    <w:rsid w:val="00DB50F7"/>
    <w:rsid w:val="00DB58CA"/>
    <w:rsid w:val="00DC0063"/>
    <w:rsid w:val="00DC3179"/>
    <w:rsid w:val="00DC3E61"/>
    <w:rsid w:val="00DC6936"/>
    <w:rsid w:val="00DC7EA6"/>
    <w:rsid w:val="00DD2E76"/>
    <w:rsid w:val="00DD3FF0"/>
    <w:rsid w:val="00DD6B4F"/>
    <w:rsid w:val="00DE024E"/>
    <w:rsid w:val="00DE249A"/>
    <w:rsid w:val="00DE2D12"/>
    <w:rsid w:val="00DE2FA5"/>
    <w:rsid w:val="00DE3D85"/>
    <w:rsid w:val="00DE51B1"/>
    <w:rsid w:val="00DF179F"/>
    <w:rsid w:val="00DF180E"/>
    <w:rsid w:val="00DF262B"/>
    <w:rsid w:val="00DF2C30"/>
    <w:rsid w:val="00DF4550"/>
    <w:rsid w:val="00DF4FAF"/>
    <w:rsid w:val="00DF763F"/>
    <w:rsid w:val="00E001B3"/>
    <w:rsid w:val="00E051D6"/>
    <w:rsid w:val="00E0748C"/>
    <w:rsid w:val="00E1054E"/>
    <w:rsid w:val="00E12032"/>
    <w:rsid w:val="00E148D2"/>
    <w:rsid w:val="00E15D8B"/>
    <w:rsid w:val="00E16CCF"/>
    <w:rsid w:val="00E16E7C"/>
    <w:rsid w:val="00E17CDE"/>
    <w:rsid w:val="00E24496"/>
    <w:rsid w:val="00E27E4E"/>
    <w:rsid w:val="00E27E9D"/>
    <w:rsid w:val="00E313D7"/>
    <w:rsid w:val="00E3145B"/>
    <w:rsid w:val="00E3292B"/>
    <w:rsid w:val="00E356C4"/>
    <w:rsid w:val="00E35D31"/>
    <w:rsid w:val="00E400A5"/>
    <w:rsid w:val="00E4107B"/>
    <w:rsid w:val="00E41B1C"/>
    <w:rsid w:val="00E41FA2"/>
    <w:rsid w:val="00E41FED"/>
    <w:rsid w:val="00E42844"/>
    <w:rsid w:val="00E42D92"/>
    <w:rsid w:val="00E4334D"/>
    <w:rsid w:val="00E477A4"/>
    <w:rsid w:val="00E50D79"/>
    <w:rsid w:val="00E52DF8"/>
    <w:rsid w:val="00E54D59"/>
    <w:rsid w:val="00E550E8"/>
    <w:rsid w:val="00E574F6"/>
    <w:rsid w:val="00E60ADE"/>
    <w:rsid w:val="00E63597"/>
    <w:rsid w:val="00E64EB0"/>
    <w:rsid w:val="00E65AA8"/>
    <w:rsid w:val="00E660F6"/>
    <w:rsid w:val="00E66B91"/>
    <w:rsid w:val="00E71A2F"/>
    <w:rsid w:val="00E72716"/>
    <w:rsid w:val="00E72A76"/>
    <w:rsid w:val="00E766C8"/>
    <w:rsid w:val="00E76D71"/>
    <w:rsid w:val="00E8198A"/>
    <w:rsid w:val="00E82866"/>
    <w:rsid w:val="00E83F74"/>
    <w:rsid w:val="00E85E48"/>
    <w:rsid w:val="00E90B35"/>
    <w:rsid w:val="00E90B87"/>
    <w:rsid w:val="00E90C7F"/>
    <w:rsid w:val="00E95D3D"/>
    <w:rsid w:val="00E96199"/>
    <w:rsid w:val="00E96756"/>
    <w:rsid w:val="00EA30AC"/>
    <w:rsid w:val="00EA5938"/>
    <w:rsid w:val="00EB3175"/>
    <w:rsid w:val="00EB6462"/>
    <w:rsid w:val="00EC0442"/>
    <w:rsid w:val="00EC10E0"/>
    <w:rsid w:val="00EC1FB8"/>
    <w:rsid w:val="00EC4C10"/>
    <w:rsid w:val="00ED09D7"/>
    <w:rsid w:val="00ED238C"/>
    <w:rsid w:val="00ED3350"/>
    <w:rsid w:val="00ED362C"/>
    <w:rsid w:val="00ED450B"/>
    <w:rsid w:val="00EE4C6D"/>
    <w:rsid w:val="00EE56CD"/>
    <w:rsid w:val="00EE6D98"/>
    <w:rsid w:val="00EF0E17"/>
    <w:rsid w:val="00EF279E"/>
    <w:rsid w:val="00EF38B5"/>
    <w:rsid w:val="00EF3D48"/>
    <w:rsid w:val="00EF3FF0"/>
    <w:rsid w:val="00EF596F"/>
    <w:rsid w:val="00EF68AD"/>
    <w:rsid w:val="00EF74E3"/>
    <w:rsid w:val="00F01231"/>
    <w:rsid w:val="00F01AA9"/>
    <w:rsid w:val="00F01F17"/>
    <w:rsid w:val="00F04D2D"/>
    <w:rsid w:val="00F04D64"/>
    <w:rsid w:val="00F055ED"/>
    <w:rsid w:val="00F07983"/>
    <w:rsid w:val="00F10EBD"/>
    <w:rsid w:val="00F143AC"/>
    <w:rsid w:val="00F1485E"/>
    <w:rsid w:val="00F21598"/>
    <w:rsid w:val="00F22BB0"/>
    <w:rsid w:val="00F22BD3"/>
    <w:rsid w:val="00F23CBE"/>
    <w:rsid w:val="00F259B0"/>
    <w:rsid w:val="00F259B7"/>
    <w:rsid w:val="00F274CD"/>
    <w:rsid w:val="00F31B20"/>
    <w:rsid w:val="00F31CB4"/>
    <w:rsid w:val="00F407FB"/>
    <w:rsid w:val="00F40DB0"/>
    <w:rsid w:val="00F41576"/>
    <w:rsid w:val="00F425F7"/>
    <w:rsid w:val="00F43F86"/>
    <w:rsid w:val="00F44D58"/>
    <w:rsid w:val="00F506E3"/>
    <w:rsid w:val="00F53FF5"/>
    <w:rsid w:val="00F54ADA"/>
    <w:rsid w:val="00F61D15"/>
    <w:rsid w:val="00F61E38"/>
    <w:rsid w:val="00F61EF2"/>
    <w:rsid w:val="00F63415"/>
    <w:rsid w:val="00F638B7"/>
    <w:rsid w:val="00F639AD"/>
    <w:rsid w:val="00F63C2A"/>
    <w:rsid w:val="00F667EE"/>
    <w:rsid w:val="00F72B7C"/>
    <w:rsid w:val="00F72C3C"/>
    <w:rsid w:val="00F741C0"/>
    <w:rsid w:val="00F7718F"/>
    <w:rsid w:val="00F778CA"/>
    <w:rsid w:val="00F805FE"/>
    <w:rsid w:val="00F80A4D"/>
    <w:rsid w:val="00F80DB8"/>
    <w:rsid w:val="00F8528A"/>
    <w:rsid w:val="00F85976"/>
    <w:rsid w:val="00F86911"/>
    <w:rsid w:val="00F86E1D"/>
    <w:rsid w:val="00F87F86"/>
    <w:rsid w:val="00F9379E"/>
    <w:rsid w:val="00F95187"/>
    <w:rsid w:val="00F9580D"/>
    <w:rsid w:val="00F96087"/>
    <w:rsid w:val="00F96B2E"/>
    <w:rsid w:val="00F97D30"/>
    <w:rsid w:val="00FA1B46"/>
    <w:rsid w:val="00FA47D7"/>
    <w:rsid w:val="00FA7CB8"/>
    <w:rsid w:val="00FB0766"/>
    <w:rsid w:val="00FB1EDE"/>
    <w:rsid w:val="00FB4AEC"/>
    <w:rsid w:val="00FC4E96"/>
    <w:rsid w:val="00FC61DD"/>
    <w:rsid w:val="00FD0461"/>
    <w:rsid w:val="00FD0C55"/>
    <w:rsid w:val="00FD33C1"/>
    <w:rsid w:val="00FD70D3"/>
    <w:rsid w:val="00FE3353"/>
    <w:rsid w:val="00FE5D84"/>
    <w:rsid w:val="00FE6F9C"/>
    <w:rsid w:val="00FF43FA"/>
    <w:rsid w:val="00FF493A"/>
    <w:rsid w:val="00FF4C73"/>
    <w:rsid w:val="00FF4E16"/>
    <w:rsid w:val="00FF5850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,"/>
  <w:listSeparator w:val=";"/>
  <w14:docId w14:val="10309DE6"/>
  <w15:chartTrackingRefBased/>
  <w15:docId w15:val="{BC6467B0-66EF-4D61-869E-585BB3D9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1DA8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A06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qFormat/>
    <w:rsid w:val="005637EF"/>
    <w:pPr>
      <w:keepNext/>
      <w:ind w:left="705" w:hanging="705"/>
      <w:jc w:val="center"/>
      <w:outlineLvl w:val="1"/>
    </w:pPr>
    <w:rPr>
      <w:rFonts w:ascii="Tahoma" w:hAnsi="Tahoma" w:cs="Tahoma"/>
      <w:b/>
      <w:bCs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3411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qFormat/>
    <w:rsid w:val="009B3294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9B3294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9B3294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C301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2C301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05549"/>
  </w:style>
  <w:style w:type="table" w:styleId="Grilledutableau">
    <w:name w:val="Table Grid"/>
    <w:basedOn w:val="TableauNormal"/>
    <w:rsid w:val="006F6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link w:val="Corpsdetexte3Car"/>
    <w:rsid w:val="009B3294"/>
    <w:rPr>
      <w:rFonts w:ascii="Tahoma" w:hAnsi="Tahoma" w:cs="Tahoma"/>
      <w:sz w:val="20"/>
    </w:rPr>
  </w:style>
  <w:style w:type="paragraph" w:styleId="Retraitcorpsdetexte2">
    <w:name w:val="Body Text Indent 2"/>
    <w:basedOn w:val="Normal"/>
    <w:rsid w:val="009B3294"/>
    <w:pPr>
      <w:spacing w:after="120" w:line="480" w:lineRule="auto"/>
      <w:ind w:left="283"/>
    </w:pPr>
  </w:style>
  <w:style w:type="paragraph" w:styleId="Titre">
    <w:name w:val="Title"/>
    <w:basedOn w:val="Normal"/>
    <w:qFormat/>
    <w:rsid w:val="002A3F2C"/>
    <w:pPr>
      <w:jc w:val="center"/>
    </w:pPr>
    <w:rPr>
      <w:rFonts w:ascii="Comic Sans MS" w:hAnsi="Comic Sans MS"/>
      <w:sz w:val="28"/>
      <w:lang w:val="en-GB"/>
    </w:rPr>
  </w:style>
  <w:style w:type="paragraph" w:styleId="Textedebulles">
    <w:name w:val="Balloon Text"/>
    <w:basedOn w:val="Normal"/>
    <w:link w:val="TextedebullesCar"/>
    <w:rsid w:val="00E41B1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E41B1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0E5518"/>
    <w:pPr>
      <w:ind w:left="708"/>
    </w:pPr>
  </w:style>
  <w:style w:type="character" w:customStyle="1" w:styleId="Corpsdetexte3Car">
    <w:name w:val="Corps de texte 3 Car"/>
    <w:link w:val="Corpsdetexte3"/>
    <w:rsid w:val="008776E8"/>
    <w:rPr>
      <w:rFonts w:ascii="Tahoma" w:hAnsi="Tahoma" w:cs="Tahoma"/>
      <w:szCs w:val="24"/>
    </w:rPr>
  </w:style>
  <w:style w:type="character" w:styleId="Lienhypertexte">
    <w:name w:val="Hyperlink"/>
    <w:rsid w:val="00B625E6"/>
    <w:rPr>
      <w:color w:val="0563C1"/>
      <w:u w:val="single"/>
    </w:rPr>
  </w:style>
  <w:style w:type="paragraph" w:customStyle="1" w:styleId="Standard">
    <w:name w:val="Standard"/>
    <w:rsid w:val="00B650D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B650D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itre1Car">
    <w:name w:val="Titre 1 Car"/>
    <w:basedOn w:val="Policepardfaut"/>
    <w:link w:val="Titre1"/>
    <w:rsid w:val="001A0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rsid w:val="000908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0908C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908C6"/>
  </w:style>
  <w:style w:type="paragraph" w:styleId="Objetducommentaire">
    <w:name w:val="annotation subject"/>
    <w:basedOn w:val="Commentaire"/>
    <w:next w:val="Commentaire"/>
    <w:link w:val="ObjetducommentaireCar"/>
    <w:rsid w:val="000908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908C6"/>
    <w:rPr>
      <w:b/>
      <w:bCs/>
    </w:rPr>
  </w:style>
  <w:style w:type="table" w:customStyle="1" w:styleId="TableGrid">
    <w:name w:val="TableGrid"/>
    <w:rsid w:val="005E6259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39"/>
    <w:rsid w:val="00F53FF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rsid w:val="00DB58CA"/>
    <w:rPr>
      <w:sz w:val="24"/>
      <w:szCs w:val="24"/>
    </w:rPr>
  </w:style>
  <w:style w:type="character" w:customStyle="1" w:styleId="Titre3Car">
    <w:name w:val="Titre 3 Car"/>
    <w:basedOn w:val="Policepardfaut"/>
    <w:link w:val="Titre3"/>
    <w:semiHidden/>
    <w:rsid w:val="003411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rsid w:val="00983A0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608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MUNICIPAL</vt:lpstr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MUNICIPAL</dc:title>
  <dc:subject/>
  <dc:creator>MAIRIE</dc:creator>
  <cp:keywords/>
  <dc:description/>
  <cp:lastModifiedBy>clatot clatot</cp:lastModifiedBy>
  <cp:revision>2</cp:revision>
  <cp:lastPrinted>2025-12-15T09:56:00Z</cp:lastPrinted>
  <dcterms:created xsi:type="dcterms:W3CDTF">2026-01-08T08:35:00Z</dcterms:created>
  <dcterms:modified xsi:type="dcterms:W3CDTF">2026-01-08T08:35:00Z</dcterms:modified>
</cp:coreProperties>
</file>